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85D" w:rsidRPr="008C74EB" w:rsidRDefault="00831DE0" w:rsidP="00DC785D">
      <w:pPr>
        <w:jc w:val="center"/>
        <w:rPr>
          <w:b/>
        </w:rPr>
      </w:pPr>
      <w:r w:rsidRPr="008C74EB">
        <w:rPr>
          <w:b/>
        </w:rPr>
        <w:t xml:space="preserve">Zarządzenie nr </w:t>
      </w:r>
      <w:r w:rsidR="005436DB" w:rsidRPr="008C74EB">
        <w:rPr>
          <w:b/>
        </w:rPr>
        <w:t>9</w:t>
      </w:r>
      <w:r w:rsidR="00DC785D" w:rsidRPr="008C74EB">
        <w:rPr>
          <w:b/>
        </w:rPr>
        <w:t>/2020</w:t>
      </w:r>
    </w:p>
    <w:p w:rsidR="00DC785D" w:rsidRPr="008C74EB" w:rsidRDefault="00DC785D" w:rsidP="00DA0BD6">
      <w:pPr>
        <w:spacing w:after="0" w:line="240" w:lineRule="auto"/>
        <w:jc w:val="center"/>
        <w:rPr>
          <w:b/>
        </w:rPr>
      </w:pPr>
      <w:r w:rsidRPr="008C74EB">
        <w:rPr>
          <w:b/>
        </w:rPr>
        <w:t xml:space="preserve">Dyrektora Powiatowej Poradni Psychologiczno-Pedagogicznej </w:t>
      </w:r>
    </w:p>
    <w:p w:rsidR="00DC785D" w:rsidRPr="008C74EB" w:rsidRDefault="00DC785D" w:rsidP="00DA0BD6">
      <w:pPr>
        <w:spacing w:after="0" w:line="240" w:lineRule="auto"/>
        <w:jc w:val="center"/>
        <w:rPr>
          <w:b/>
        </w:rPr>
      </w:pPr>
      <w:r w:rsidRPr="008C74EB">
        <w:rPr>
          <w:b/>
        </w:rPr>
        <w:t xml:space="preserve">w Tarnowskich Górach </w:t>
      </w:r>
    </w:p>
    <w:p w:rsidR="00DC785D" w:rsidRPr="008C74EB" w:rsidRDefault="00831DE0" w:rsidP="00DC785D">
      <w:pPr>
        <w:jc w:val="center"/>
        <w:rPr>
          <w:b/>
        </w:rPr>
      </w:pPr>
      <w:r w:rsidRPr="008C74EB">
        <w:rPr>
          <w:b/>
        </w:rPr>
        <w:t xml:space="preserve">z dnia </w:t>
      </w:r>
      <w:r w:rsidR="007D05F7" w:rsidRPr="008C74EB">
        <w:rPr>
          <w:b/>
        </w:rPr>
        <w:t>6</w:t>
      </w:r>
      <w:r w:rsidR="005436DB" w:rsidRPr="008C74EB">
        <w:rPr>
          <w:b/>
        </w:rPr>
        <w:t>.05</w:t>
      </w:r>
      <w:r w:rsidR="00DC785D" w:rsidRPr="008C74EB">
        <w:rPr>
          <w:b/>
        </w:rPr>
        <w:t>.2020 r.</w:t>
      </w:r>
      <w:r w:rsidR="00001DF7" w:rsidRPr="008C74EB">
        <w:rPr>
          <w:b/>
        </w:rPr>
        <w:t xml:space="preserve"> </w:t>
      </w:r>
    </w:p>
    <w:p w:rsidR="00AA3A3F" w:rsidRPr="008C74EB" w:rsidRDefault="00FD56BA" w:rsidP="005436DB">
      <w:pPr>
        <w:pStyle w:val="Standard"/>
        <w:tabs>
          <w:tab w:val="left" w:pos="5708"/>
        </w:tabs>
        <w:spacing w:line="276" w:lineRule="auto"/>
        <w:jc w:val="both"/>
        <w:rPr>
          <w:rFonts w:hint="eastAsia"/>
          <w:sz w:val="22"/>
          <w:szCs w:val="22"/>
          <w:u w:val="single"/>
        </w:rPr>
      </w:pPr>
      <w:r w:rsidRPr="008C74EB">
        <w:rPr>
          <w:rFonts w:asciiTheme="minorHAnsi" w:hAnsiTheme="minorHAnsi" w:cstheme="minorHAnsi"/>
          <w:sz w:val="22"/>
          <w:szCs w:val="22"/>
          <w:u w:val="single"/>
        </w:rPr>
        <w:t>w sprawie:</w:t>
      </w:r>
      <w:r w:rsidRPr="008C74EB">
        <w:rPr>
          <w:sz w:val="22"/>
          <w:szCs w:val="22"/>
          <w:u w:val="single"/>
        </w:rPr>
        <w:t xml:space="preserve"> </w:t>
      </w:r>
    </w:p>
    <w:p w:rsidR="005436DB" w:rsidRPr="008C74EB" w:rsidRDefault="005436DB" w:rsidP="005436DB">
      <w:pPr>
        <w:pStyle w:val="Standard"/>
        <w:tabs>
          <w:tab w:val="left" w:pos="5708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C74EB">
        <w:rPr>
          <w:rFonts w:asciiTheme="minorHAnsi" w:hAnsiTheme="minorHAnsi" w:cstheme="minorHAnsi"/>
          <w:sz w:val="22"/>
          <w:szCs w:val="22"/>
        </w:rPr>
        <w:t xml:space="preserve">Organizacji pracy Poradni – </w:t>
      </w:r>
      <w:r w:rsidRPr="008C74EB">
        <w:rPr>
          <w:rFonts w:asciiTheme="minorHAnsi" w:hAnsiTheme="minorHAnsi" w:cstheme="minorHAnsi"/>
          <w:b/>
          <w:bCs/>
          <w:sz w:val="22"/>
          <w:szCs w:val="22"/>
        </w:rPr>
        <w:t>wprowadzenie zasad i procedur postępowania mających na celu zapewnienie bezpiecznych i higienicznych warunków funkcjonowania poradni w trybie stacjonarnym w związku z zapobieganiem, przeciwdziałaniem i zwalczaniem COVID-19</w:t>
      </w:r>
    </w:p>
    <w:p w:rsidR="00FD56BA" w:rsidRPr="008C74EB" w:rsidRDefault="00FD56BA" w:rsidP="005436DB">
      <w:pPr>
        <w:spacing w:after="0"/>
        <w:jc w:val="both"/>
        <w:rPr>
          <w:sz w:val="20"/>
          <w:szCs w:val="20"/>
        </w:rPr>
      </w:pPr>
    </w:p>
    <w:p w:rsidR="00A00766" w:rsidRPr="008C74EB" w:rsidRDefault="00A00766" w:rsidP="00FD56BA">
      <w:pPr>
        <w:spacing w:after="0" w:line="240" w:lineRule="auto"/>
        <w:rPr>
          <w:rFonts w:asciiTheme="minorHAnsi" w:hAnsiTheme="minorHAnsi" w:cstheme="minorHAnsi"/>
        </w:rPr>
      </w:pPr>
      <w:r w:rsidRPr="008C74EB">
        <w:rPr>
          <w:rFonts w:asciiTheme="minorHAnsi" w:hAnsiTheme="minorHAnsi" w:cstheme="minorHAnsi"/>
        </w:rPr>
        <w:t>Podstawa prawna:</w:t>
      </w:r>
    </w:p>
    <w:p w:rsidR="005436DB" w:rsidRPr="008C74EB" w:rsidRDefault="005436DB" w:rsidP="008065D4">
      <w:pPr>
        <w:pStyle w:val="Akapitzlist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</w:rPr>
      </w:pPr>
      <w:r w:rsidRPr="008C74EB">
        <w:rPr>
          <w:rFonts w:asciiTheme="minorHAnsi" w:hAnsiTheme="minorHAnsi" w:cstheme="minorHAnsi"/>
        </w:rPr>
        <w:t>Rekomendacje</w:t>
      </w:r>
      <w:r w:rsidR="008065D4" w:rsidRPr="008C74EB">
        <w:rPr>
          <w:rFonts w:asciiTheme="minorHAnsi" w:hAnsiTheme="minorHAnsi" w:cstheme="minorHAnsi"/>
        </w:rPr>
        <w:t>:</w:t>
      </w:r>
      <w:r w:rsidRPr="008C74EB">
        <w:rPr>
          <w:rFonts w:asciiTheme="minorHAnsi" w:hAnsiTheme="minorHAnsi" w:cstheme="minorHAnsi"/>
        </w:rPr>
        <w:t xml:space="preserve"> Światowej Organizacji Zdrowia (WHO), Europejskiego Centrum Zapobiegania</w:t>
      </w:r>
      <w:r w:rsidR="008065D4" w:rsidRPr="008C74EB">
        <w:rPr>
          <w:rFonts w:asciiTheme="minorHAnsi" w:hAnsiTheme="minorHAnsi" w:cstheme="minorHAnsi"/>
        </w:rPr>
        <w:t xml:space="preserve">    </w:t>
      </w:r>
      <w:r w:rsidRPr="008C74EB">
        <w:rPr>
          <w:rFonts w:asciiTheme="minorHAnsi" w:hAnsiTheme="minorHAnsi" w:cstheme="minorHAnsi"/>
        </w:rPr>
        <w:t xml:space="preserve"> i Kontroli Chorób (ECDC) oraz Głównego Inspektora Sanitarnego,  </w:t>
      </w:r>
    </w:p>
    <w:p w:rsidR="008065D4" w:rsidRPr="008C74EB" w:rsidRDefault="008065D4" w:rsidP="008065D4">
      <w:pPr>
        <w:pStyle w:val="Akapitzlist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</w:rPr>
      </w:pPr>
      <w:r w:rsidRPr="008C74EB">
        <w:rPr>
          <w:rFonts w:asciiTheme="minorHAnsi" w:hAnsiTheme="minorHAnsi" w:cstheme="minorHAnsi"/>
        </w:rPr>
        <w:t>Rozporządzenie Rady Ministrów z dnia 2 maja 2020 r. w sprawie ustanowienia określonych ograniczeń, nakazów i zakazów w związku z wystąpieniem stanu epidemii (dz. U. 2020, poz. 792),</w:t>
      </w:r>
    </w:p>
    <w:p w:rsidR="005436DB" w:rsidRPr="008C74EB" w:rsidRDefault="005436DB" w:rsidP="008065D4">
      <w:pPr>
        <w:pStyle w:val="Akapitzlist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  <w:shd w:val="clear" w:color="auto" w:fill="FFFFFF"/>
          <w:lang w:eastAsia="en-US"/>
        </w:rPr>
      </w:pPr>
      <w:r w:rsidRPr="008C74EB">
        <w:rPr>
          <w:rFonts w:asciiTheme="minorHAnsi" w:hAnsiTheme="minorHAnsi" w:cstheme="minorHAnsi"/>
          <w:shd w:val="clear" w:color="auto" w:fill="FFFFFF"/>
          <w:lang w:eastAsia="en-US"/>
        </w:rPr>
        <w:t>Rozporządzenie Ministra Edukacji Narodowej z dnia 29 kwietnia 2020 r. zmieniające rozporządzenie w sprawie szczególnych rozwiązań w okresie czasowego ograniczenia funkcjonowania jednostek systemu oświaty w związku z zapobieganiem, przeciwdziałaniem</w:t>
      </w:r>
      <w:r w:rsidR="00DA0BD6" w:rsidRPr="008C74EB">
        <w:rPr>
          <w:rFonts w:asciiTheme="minorHAnsi" w:hAnsiTheme="minorHAnsi" w:cstheme="minorHAnsi"/>
          <w:shd w:val="clear" w:color="auto" w:fill="FFFFFF"/>
          <w:lang w:eastAsia="en-US"/>
        </w:rPr>
        <w:t xml:space="preserve">         </w:t>
      </w:r>
      <w:r w:rsidRPr="008C74EB">
        <w:rPr>
          <w:rFonts w:asciiTheme="minorHAnsi" w:hAnsiTheme="minorHAnsi" w:cstheme="minorHAnsi"/>
          <w:shd w:val="clear" w:color="auto" w:fill="FFFFFF"/>
          <w:lang w:eastAsia="en-US"/>
        </w:rPr>
        <w:t xml:space="preserve"> i zwalczaniem COVID-19</w:t>
      </w:r>
      <w:r w:rsidR="008065D4" w:rsidRPr="008C74EB">
        <w:rPr>
          <w:rFonts w:asciiTheme="minorHAnsi" w:hAnsiTheme="minorHAnsi" w:cstheme="minorHAnsi"/>
          <w:shd w:val="clear" w:color="auto" w:fill="FFFFFF"/>
          <w:lang w:eastAsia="en-US"/>
        </w:rPr>
        <w:t>,</w:t>
      </w:r>
    </w:p>
    <w:p w:rsidR="005436DB" w:rsidRPr="008C74EB" w:rsidRDefault="005436DB" w:rsidP="008065D4">
      <w:pPr>
        <w:pStyle w:val="Akapitzlist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  <w:bCs/>
          <w:shd w:val="clear" w:color="auto" w:fill="FFFFFF"/>
          <w:lang w:eastAsia="en-US"/>
        </w:rPr>
      </w:pPr>
      <w:r w:rsidRPr="008C74EB">
        <w:rPr>
          <w:rFonts w:asciiTheme="minorHAnsi" w:hAnsiTheme="minorHAnsi" w:cstheme="minorHAnsi"/>
          <w:bCs/>
        </w:rPr>
        <w:t xml:space="preserve">Pismo Starosty Tarnogórskiego z dnia 04.05.2020 r. </w:t>
      </w:r>
    </w:p>
    <w:p w:rsidR="008065D4" w:rsidRPr="008C74EB" w:rsidRDefault="008065D4" w:rsidP="008065D4">
      <w:pPr>
        <w:pStyle w:val="Akapitzlist"/>
        <w:spacing w:after="0" w:line="240" w:lineRule="auto"/>
        <w:ind w:left="714"/>
        <w:jc w:val="both"/>
        <w:rPr>
          <w:rFonts w:asciiTheme="minorHAnsi" w:hAnsiTheme="minorHAnsi" w:cstheme="minorHAnsi"/>
          <w:bCs/>
          <w:shd w:val="clear" w:color="auto" w:fill="FFFFFF"/>
          <w:lang w:eastAsia="en-US"/>
        </w:rPr>
      </w:pPr>
    </w:p>
    <w:p w:rsidR="00DC785D" w:rsidRPr="008C74EB" w:rsidRDefault="00DC785D" w:rsidP="00DC785D">
      <w:pPr>
        <w:spacing w:after="0"/>
        <w:jc w:val="center"/>
        <w:rPr>
          <w:b/>
        </w:rPr>
      </w:pPr>
      <w:r w:rsidRPr="008C74EB">
        <w:rPr>
          <w:b/>
        </w:rPr>
        <w:t xml:space="preserve">Dyrektor Powiatowej Poradni Psychologiczno-Pedagogicznej </w:t>
      </w:r>
    </w:p>
    <w:p w:rsidR="00DC785D" w:rsidRPr="008C74EB" w:rsidRDefault="00DC785D" w:rsidP="00DC785D">
      <w:pPr>
        <w:spacing w:after="0"/>
        <w:jc w:val="center"/>
        <w:rPr>
          <w:b/>
        </w:rPr>
      </w:pPr>
      <w:r w:rsidRPr="008C74EB">
        <w:rPr>
          <w:b/>
        </w:rPr>
        <w:t>w Tarnowskich Górach</w:t>
      </w:r>
      <w:r w:rsidR="00A00766" w:rsidRPr="008C74EB">
        <w:rPr>
          <w:b/>
        </w:rPr>
        <w:t>,</w:t>
      </w:r>
    </w:p>
    <w:p w:rsidR="00DC785D" w:rsidRPr="008C74EB" w:rsidRDefault="00DC785D" w:rsidP="00DC785D">
      <w:pPr>
        <w:spacing w:after="0"/>
        <w:jc w:val="center"/>
        <w:rPr>
          <w:b/>
        </w:rPr>
      </w:pPr>
    </w:p>
    <w:p w:rsidR="00A00766" w:rsidRPr="008C74EB" w:rsidRDefault="00023C1C" w:rsidP="00DC785D">
      <w:pPr>
        <w:jc w:val="both"/>
      </w:pPr>
      <w:r w:rsidRPr="008C74EB">
        <w:t>zarządza</w:t>
      </w:r>
      <w:r w:rsidR="009B62B2" w:rsidRPr="008C74EB">
        <w:t>,</w:t>
      </w:r>
      <w:r w:rsidRPr="008C74EB">
        <w:t xml:space="preserve"> co następuje:</w:t>
      </w:r>
    </w:p>
    <w:p w:rsidR="00D17756" w:rsidRPr="008C74EB" w:rsidRDefault="00D17756" w:rsidP="00D17756">
      <w:pPr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  <w:r w:rsidRPr="008C74EB">
        <w:rPr>
          <w:rFonts w:asciiTheme="minorHAnsi" w:hAnsiTheme="minorHAnsi" w:cstheme="minorHAnsi"/>
          <w:b/>
          <w:bCs/>
          <w:shd w:val="clear" w:color="auto" w:fill="FFFFFF"/>
        </w:rPr>
        <w:t>§ 1</w:t>
      </w:r>
    </w:p>
    <w:p w:rsidR="005436DB" w:rsidRPr="008C74EB" w:rsidRDefault="005436DB" w:rsidP="00D17756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8C74EB">
        <w:t xml:space="preserve">Z dniem 11 maja 2020 r. Powiatowa Poradnia Psychologiczno-Pedagogiczna w </w:t>
      </w:r>
      <w:r w:rsidR="005E1616" w:rsidRPr="008C74EB">
        <w:t>T</w:t>
      </w:r>
      <w:r w:rsidRPr="008C74EB">
        <w:t>arnowskich Górach wraca do pracy w trybie stacjonarnym.</w:t>
      </w:r>
    </w:p>
    <w:p w:rsidR="005436DB" w:rsidRPr="008C74EB" w:rsidRDefault="005436DB" w:rsidP="005436DB">
      <w:pPr>
        <w:pStyle w:val="Standard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C74EB">
        <w:rPr>
          <w:rFonts w:asciiTheme="minorHAnsi" w:hAnsiTheme="minorHAnsi" w:cstheme="minorHAnsi"/>
          <w:sz w:val="22"/>
          <w:szCs w:val="22"/>
        </w:rPr>
        <w:t xml:space="preserve">W celu minimalizowania ryzyka zarażenia </w:t>
      </w:r>
      <w:proofErr w:type="spellStart"/>
      <w:r w:rsidRPr="008C74EB">
        <w:rPr>
          <w:rFonts w:asciiTheme="minorHAnsi" w:hAnsiTheme="minorHAnsi" w:cstheme="minorHAnsi"/>
          <w:sz w:val="22"/>
          <w:szCs w:val="22"/>
        </w:rPr>
        <w:t>koronawirusem</w:t>
      </w:r>
      <w:proofErr w:type="spellEnd"/>
      <w:r w:rsidRPr="008C74EB">
        <w:rPr>
          <w:rFonts w:asciiTheme="minorHAnsi" w:hAnsiTheme="minorHAnsi" w:cstheme="minorHAnsi"/>
          <w:sz w:val="22"/>
          <w:szCs w:val="22"/>
        </w:rPr>
        <w:t xml:space="preserve"> wywołującym chorobę COVID-19 od dnia określonego w ust. 1 do odwołania obowiązuje nowa organizacja pracy Poradni i reżim sanitarny.</w:t>
      </w:r>
    </w:p>
    <w:p w:rsidR="00344341" w:rsidRPr="008C74EB" w:rsidRDefault="00344341" w:rsidP="00344341">
      <w:pPr>
        <w:pStyle w:val="Akapitzlist"/>
        <w:spacing w:after="0" w:line="240" w:lineRule="auto"/>
        <w:jc w:val="both"/>
      </w:pPr>
    </w:p>
    <w:p w:rsidR="00344341" w:rsidRPr="008C74EB" w:rsidRDefault="00344341" w:rsidP="00344341">
      <w:pPr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  <w:r w:rsidRPr="008C74EB">
        <w:rPr>
          <w:rFonts w:asciiTheme="minorHAnsi" w:hAnsiTheme="minorHAnsi" w:cstheme="minorHAnsi"/>
          <w:b/>
          <w:bCs/>
          <w:shd w:val="clear" w:color="auto" w:fill="FFFFFF"/>
        </w:rPr>
        <w:t>§ 2</w:t>
      </w:r>
    </w:p>
    <w:p w:rsidR="00344341" w:rsidRPr="008C74EB" w:rsidRDefault="00344341" w:rsidP="00344341">
      <w:pPr>
        <w:pStyle w:val="Akapitzlist"/>
        <w:spacing w:after="0" w:line="240" w:lineRule="auto"/>
        <w:jc w:val="both"/>
      </w:pPr>
    </w:p>
    <w:p w:rsidR="00DB7D98" w:rsidRPr="008C74EB" w:rsidRDefault="00DB7D98" w:rsidP="00344341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8C74EB">
        <w:t>Poradnia jest czynna od poniedziałku do piątku w godzinach 7.30-18.00.</w:t>
      </w:r>
    </w:p>
    <w:p w:rsidR="00DB7D98" w:rsidRPr="008C74EB" w:rsidRDefault="00DB7D98" w:rsidP="00344341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8C74EB">
        <w:rPr>
          <w:i/>
          <w:iCs/>
          <w:u w:val="single"/>
        </w:rPr>
        <w:t xml:space="preserve">Harmonogram </w:t>
      </w:r>
      <w:r w:rsidR="00AA3A3F" w:rsidRPr="008C74EB">
        <w:rPr>
          <w:i/>
          <w:iCs/>
          <w:u w:val="single"/>
        </w:rPr>
        <w:t>p</w:t>
      </w:r>
      <w:r w:rsidRPr="008C74EB">
        <w:rPr>
          <w:i/>
          <w:iCs/>
          <w:u w:val="single"/>
        </w:rPr>
        <w:t xml:space="preserve">racy </w:t>
      </w:r>
      <w:r w:rsidR="00AA3A3F" w:rsidRPr="008C74EB">
        <w:rPr>
          <w:i/>
          <w:iCs/>
          <w:u w:val="single"/>
        </w:rPr>
        <w:t>p</w:t>
      </w:r>
      <w:r w:rsidRPr="008C74EB">
        <w:rPr>
          <w:i/>
          <w:iCs/>
          <w:u w:val="single"/>
        </w:rPr>
        <w:t>racowników pedagogicznych</w:t>
      </w:r>
      <w:r w:rsidRPr="008C74EB">
        <w:t xml:space="preserve"> stanowi </w:t>
      </w:r>
      <w:r w:rsidR="005E1616" w:rsidRPr="008C74EB">
        <w:rPr>
          <w:b/>
          <w:bCs/>
        </w:rPr>
        <w:t>Z</w:t>
      </w:r>
      <w:r w:rsidRPr="008C74EB">
        <w:rPr>
          <w:b/>
          <w:bCs/>
        </w:rPr>
        <w:t>ałącznik nr 1 do Zarządzenia</w:t>
      </w:r>
      <w:r w:rsidRPr="008C74EB">
        <w:t>.</w:t>
      </w:r>
    </w:p>
    <w:p w:rsidR="00DB7D98" w:rsidRPr="008C74EB" w:rsidRDefault="00DB7D98" w:rsidP="00344341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8C74EB">
        <w:rPr>
          <w:i/>
          <w:iCs/>
          <w:u w:val="single"/>
        </w:rPr>
        <w:t xml:space="preserve">Harmonogram </w:t>
      </w:r>
      <w:r w:rsidR="00AA3A3F" w:rsidRPr="008C74EB">
        <w:rPr>
          <w:i/>
          <w:iCs/>
          <w:u w:val="single"/>
        </w:rPr>
        <w:t>p</w:t>
      </w:r>
      <w:r w:rsidRPr="008C74EB">
        <w:rPr>
          <w:i/>
          <w:iCs/>
          <w:u w:val="single"/>
        </w:rPr>
        <w:t xml:space="preserve">racy </w:t>
      </w:r>
      <w:r w:rsidR="00AA3A3F" w:rsidRPr="008C74EB">
        <w:rPr>
          <w:i/>
          <w:iCs/>
          <w:u w:val="single"/>
        </w:rPr>
        <w:t>a</w:t>
      </w:r>
      <w:r w:rsidRPr="008C74EB">
        <w:rPr>
          <w:i/>
          <w:iCs/>
          <w:u w:val="single"/>
        </w:rPr>
        <w:t>dministracji poradni</w:t>
      </w:r>
      <w:r w:rsidRPr="008C74EB">
        <w:t xml:space="preserve"> stanowi </w:t>
      </w:r>
      <w:r w:rsidR="005E1616" w:rsidRPr="008C74EB">
        <w:rPr>
          <w:b/>
          <w:bCs/>
        </w:rPr>
        <w:t>Z</w:t>
      </w:r>
      <w:r w:rsidRPr="008C74EB">
        <w:rPr>
          <w:b/>
          <w:bCs/>
        </w:rPr>
        <w:t xml:space="preserve">ałącznik nr 2 do </w:t>
      </w:r>
      <w:r w:rsidR="005E1616" w:rsidRPr="008C74EB">
        <w:rPr>
          <w:b/>
          <w:bCs/>
        </w:rPr>
        <w:t>Z</w:t>
      </w:r>
      <w:r w:rsidRPr="008C74EB">
        <w:rPr>
          <w:b/>
          <w:bCs/>
        </w:rPr>
        <w:t>arządzenia</w:t>
      </w:r>
      <w:r w:rsidRPr="008C74EB">
        <w:t>.</w:t>
      </w:r>
    </w:p>
    <w:p w:rsidR="00DB7D98" w:rsidRPr="008C74EB" w:rsidRDefault="005E1616" w:rsidP="00344341">
      <w:pPr>
        <w:pStyle w:val="Akapitzlist"/>
        <w:numPr>
          <w:ilvl w:val="0"/>
          <w:numId w:val="8"/>
        </w:numPr>
        <w:spacing w:after="0" w:line="240" w:lineRule="auto"/>
        <w:jc w:val="both"/>
      </w:pPr>
      <w:bookmarkStart w:id="0" w:name="_Hlk39795786"/>
      <w:r w:rsidRPr="008C74EB">
        <w:t xml:space="preserve">Wejście do Poradni, zarówno dla pracowników jak i klientów, będzie udostępnione z tyłu budynku, od strony parkingu. </w:t>
      </w:r>
    </w:p>
    <w:p w:rsidR="00FA77AE" w:rsidRPr="008C74EB" w:rsidRDefault="006E04B8" w:rsidP="00344341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8C74EB">
        <w:t>Poza klientami</w:t>
      </w:r>
      <w:r w:rsidR="007D05F7" w:rsidRPr="008C74EB">
        <w:t xml:space="preserve"> umówionymi na wizytę</w:t>
      </w:r>
      <w:r w:rsidRPr="008C74EB">
        <w:t xml:space="preserve">, </w:t>
      </w:r>
      <w:r w:rsidR="007D05F7" w:rsidRPr="008C74EB">
        <w:t xml:space="preserve">kontakt z klientem </w:t>
      </w:r>
      <w:r w:rsidR="00D13323" w:rsidRPr="008C74EB">
        <w:t xml:space="preserve">odbywa się </w:t>
      </w:r>
      <w:r w:rsidRPr="008C74EB">
        <w:t xml:space="preserve">wyłącznie </w:t>
      </w:r>
      <w:r w:rsidR="00D13323" w:rsidRPr="008C74EB">
        <w:t xml:space="preserve">telefonicznie </w:t>
      </w:r>
      <w:r w:rsidRPr="008C74EB">
        <w:t>lub mailow</w:t>
      </w:r>
      <w:r w:rsidR="00D13323" w:rsidRPr="008C74EB">
        <w:t>o</w:t>
      </w:r>
      <w:r w:rsidR="007D05F7" w:rsidRPr="008C74EB">
        <w:t>.</w:t>
      </w:r>
    </w:p>
    <w:p w:rsidR="00DA0BD6" w:rsidRPr="008C74EB" w:rsidRDefault="00DA0BD6" w:rsidP="00DA0BD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8C74EB">
        <w:t>Składanie dokumentów w Poradni jest możliwe poprzez:</w:t>
      </w:r>
    </w:p>
    <w:p w:rsidR="00DA0BD6" w:rsidRPr="008C74EB" w:rsidRDefault="00DA0BD6" w:rsidP="00DA0BD6">
      <w:pPr>
        <w:pStyle w:val="Akapitzlist"/>
        <w:spacing w:after="0" w:line="240" w:lineRule="auto"/>
        <w:jc w:val="both"/>
      </w:pPr>
      <w:r w:rsidRPr="008C74EB">
        <w:t>- przesłanie pocztą,</w:t>
      </w:r>
    </w:p>
    <w:p w:rsidR="00DA0BD6" w:rsidRPr="008C74EB" w:rsidRDefault="00DA0BD6" w:rsidP="00DA0BD6">
      <w:pPr>
        <w:pStyle w:val="Akapitzlist"/>
        <w:spacing w:after="0" w:line="240" w:lineRule="auto"/>
        <w:jc w:val="both"/>
      </w:pPr>
      <w:r w:rsidRPr="008C74EB">
        <w:t>- wrzucenie dokumentów w zaadresowanej kopercie do urny, znajdującej się przy jednym z w</w:t>
      </w:r>
      <w:r w:rsidR="00D13323" w:rsidRPr="008C74EB">
        <w:t>e</w:t>
      </w:r>
      <w:r w:rsidRPr="008C74EB">
        <w:t>jść do budynku Poradni,</w:t>
      </w:r>
    </w:p>
    <w:p w:rsidR="00DA0BD6" w:rsidRPr="008C74EB" w:rsidRDefault="00DA0BD6" w:rsidP="00DA0BD6">
      <w:pPr>
        <w:pStyle w:val="Akapitzlist"/>
        <w:spacing w:after="0" w:line="240" w:lineRule="auto"/>
        <w:jc w:val="both"/>
      </w:pPr>
      <w:r w:rsidRPr="008C74EB">
        <w:t>- pocztą mailową.</w:t>
      </w:r>
    </w:p>
    <w:p w:rsidR="005E1616" w:rsidRPr="008C74EB" w:rsidRDefault="005E1616" w:rsidP="005E1616">
      <w:pPr>
        <w:pStyle w:val="Akapitzlist"/>
        <w:spacing w:after="0" w:line="240" w:lineRule="auto"/>
        <w:jc w:val="both"/>
      </w:pPr>
    </w:p>
    <w:p w:rsidR="00E72DBB" w:rsidRPr="008C74EB" w:rsidRDefault="00E72DBB" w:rsidP="005E1616">
      <w:pPr>
        <w:pStyle w:val="Akapitzlist"/>
        <w:spacing w:after="0" w:line="240" w:lineRule="auto"/>
        <w:jc w:val="both"/>
      </w:pPr>
    </w:p>
    <w:p w:rsidR="005E1616" w:rsidRPr="008C74EB" w:rsidRDefault="005E1616" w:rsidP="005E1616">
      <w:pPr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  <w:r w:rsidRPr="008C74EB">
        <w:rPr>
          <w:rFonts w:asciiTheme="minorHAnsi" w:hAnsiTheme="minorHAnsi" w:cstheme="minorHAnsi"/>
          <w:b/>
          <w:bCs/>
          <w:shd w:val="clear" w:color="auto" w:fill="FFFFFF"/>
        </w:rPr>
        <w:t>§ 3</w:t>
      </w:r>
    </w:p>
    <w:p w:rsidR="00E72DBB" w:rsidRPr="008C74EB" w:rsidRDefault="00E72DBB" w:rsidP="005E1616">
      <w:pPr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</w:p>
    <w:p w:rsidR="00796DFD" w:rsidRPr="008C74EB" w:rsidRDefault="00796DFD" w:rsidP="00796DFD">
      <w:pPr>
        <w:pStyle w:val="Akapitzlist"/>
        <w:numPr>
          <w:ilvl w:val="0"/>
          <w:numId w:val="23"/>
        </w:numPr>
        <w:spacing w:after="0" w:line="259" w:lineRule="auto"/>
        <w:contextualSpacing/>
        <w:jc w:val="both"/>
        <w:rPr>
          <w:b/>
        </w:rPr>
      </w:pPr>
      <w:r w:rsidRPr="008C74EB">
        <w:t xml:space="preserve">Pracownicy Poradni podczas wykonywania swoich obowiązków służbowych, w szczególności podczas bezpośredniego kontaktu z klientem, </w:t>
      </w:r>
      <w:r w:rsidRPr="008C74EB">
        <w:rPr>
          <w:u w:val="single"/>
        </w:rPr>
        <w:t>zobowiązani są do zastosowania maksymalnie bezpiecznych warunków i korzystania ze środków ochrony indywidualnej zapewnionych przez Dyrektora,</w:t>
      </w:r>
      <w:r w:rsidRPr="008C74EB">
        <w:t xml:space="preserve"> dbając o bezpieczeństwo swoje, innych pracowników oraz klientów.</w:t>
      </w:r>
    </w:p>
    <w:p w:rsidR="00796DFD" w:rsidRPr="008C74EB" w:rsidRDefault="00796DFD" w:rsidP="00796D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8C74EB">
        <w:rPr>
          <w:rFonts w:asciiTheme="minorHAnsi" w:hAnsiTheme="minorHAnsi" w:cstheme="minorHAnsi"/>
          <w:shd w:val="clear" w:color="auto" w:fill="FFFFFF"/>
        </w:rPr>
        <w:t>Szczegółowe zasady stosowania bezpiecznych warunków pracy, o których mowa w ust. 1., zostały określone w  dokumentach:</w:t>
      </w:r>
    </w:p>
    <w:p w:rsidR="00796DFD" w:rsidRPr="008C74EB" w:rsidRDefault="00796DFD" w:rsidP="00796DFD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8C74EB">
        <w:rPr>
          <w:rFonts w:asciiTheme="minorHAnsi" w:hAnsiTheme="minorHAnsi" w:cstheme="minorHAnsi"/>
          <w:i/>
          <w:iCs/>
          <w:u w:val="single"/>
          <w:shd w:val="clear" w:color="auto" w:fill="FFFFFF"/>
        </w:rPr>
        <w:t>Procedura postępowania epidemicznego dla pracowników pedagogicznych</w:t>
      </w:r>
      <w:r w:rsidRPr="008C74EB">
        <w:rPr>
          <w:rFonts w:asciiTheme="minorHAnsi" w:hAnsiTheme="minorHAnsi" w:cstheme="minorHAnsi"/>
          <w:shd w:val="clear" w:color="auto" w:fill="FFFFFF"/>
        </w:rPr>
        <w:t xml:space="preserve">, stanowiąca </w:t>
      </w:r>
      <w:r w:rsidRPr="008C74EB">
        <w:rPr>
          <w:rFonts w:asciiTheme="minorHAnsi" w:hAnsiTheme="minorHAnsi" w:cstheme="minorHAnsi"/>
          <w:b/>
          <w:bCs/>
          <w:shd w:val="clear" w:color="auto" w:fill="FFFFFF"/>
        </w:rPr>
        <w:t>Załącznik Nr 3 do Zarządzenia</w:t>
      </w:r>
      <w:r w:rsidRPr="008C74EB">
        <w:rPr>
          <w:rFonts w:asciiTheme="minorHAnsi" w:hAnsiTheme="minorHAnsi" w:cstheme="minorHAnsi"/>
          <w:shd w:val="clear" w:color="auto" w:fill="FFFFFF"/>
        </w:rPr>
        <w:t>,</w:t>
      </w:r>
    </w:p>
    <w:p w:rsidR="00796DFD" w:rsidRPr="008C74EB" w:rsidRDefault="00796DFD" w:rsidP="00796DFD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8C74EB">
        <w:rPr>
          <w:rFonts w:asciiTheme="minorHAnsi" w:hAnsiTheme="minorHAnsi" w:cstheme="minorHAnsi"/>
          <w:i/>
          <w:iCs/>
          <w:u w:val="single"/>
          <w:shd w:val="clear" w:color="auto" w:fill="FFFFFF"/>
        </w:rPr>
        <w:t>Procedura postępowania epidemicznego dla pracowników administracji</w:t>
      </w:r>
      <w:r w:rsidRPr="008C74EB">
        <w:rPr>
          <w:rFonts w:asciiTheme="minorHAnsi" w:hAnsiTheme="minorHAnsi" w:cstheme="minorHAnsi"/>
          <w:shd w:val="clear" w:color="auto" w:fill="FFFFFF"/>
        </w:rPr>
        <w:t xml:space="preserve">, stanowiąca </w:t>
      </w:r>
      <w:r w:rsidRPr="008C74EB">
        <w:rPr>
          <w:rFonts w:asciiTheme="minorHAnsi" w:hAnsiTheme="minorHAnsi" w:cstheme="minorHAnsi"/>
          <w:b/>
          <w:bCs/>
          <w:shd w:val="clear" w:color="auto" w:fill="FFFFFF"/>
        </w:rPr>
        <w:t>Załącznik Nr 4 do Zarządzenia</w:t>
      </w:r>
      <w:r w:rsidRPr="008C74EB">
        <w:rPr>
          <w:rFonts w:asciiTheme="minorHAnsi" w:hAnsiTheme="minorHAnsi" w:cstheme="minorHAnsi"/>
          <w:shd w:val="clear" w:color="auto" w:fill="FFFFFF"/>
        </w:rPr>
        <w:t>,</w:t>
      </w:r>
    </w:p>
    <w:p w:rsidR="00796DFD" w:rsidRPr="008C74EB" w:rsidRDefault="00796DFD" w:rsidP="00796D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8C74EB">
        <w:rPr>
          <w:rFonts w:asciiTheme="minorHAnsi" w:hAnsiTheme="minorHAnsi" w:cstheme="minorHAnsi"/>
          <w:shd w:val="clear" w:color="auto" w:fill="FFFFFF"/>
        </w:rPr>
        <w:t xml:space="preserve">Klienci </w:t>
      </w:r>
      <w:r w:rsidR="00E72DBB" w:rsidRPr="008C74EB">
        <w:rPr>
          <w:rFonts w:asciiTheme="minorHAnsi" w:hAnsiTheme="minorHAnsi" w:cstheme="minorHAnsi"/>
          <w:shd w:val="clear" w:color="auto" w:fill="FFFFFF"/>
        </w:rPr>
        <w:t>P</w:t>
      </w:r>
      <w:r w:rsidRPr="008C74EB">
        <w:rPr>
          <w:rFonts w:asciiTheme="minorHAnsi" w:hAnsiTheme="minorHAnsi" w:cstheme="minorHAnsi"/>
          <w:shd w:val="clear" w:color="auto" w:fill="FFFFFF"/>
        </w:rPr>
        <w:t xml:space="preserve">oradni zobowiązani są do przestrzegania zasad związanych z reżimem sanitarnym, określonych w </w:t>
      </w:r>
      <w:r w:rsidRPr="008C74EB">
        <w:rPr>
          <w:rFonts w:asciiTheme="minorHAnsi" w:hAnsiTheme="minorHAnsi" w:cstheme="minorHAnsi"/>
          <w:i/>
          <w:iCs/>
          <w:u w:val="single"/>
          <w:shd w:val="clear" w:color="auto" w:fill="FFFFFF"/>
        </w:rPr>
        <w:t>Procedurze postępowania przeciwepidemicznego dla klientów poradni</w:t>
      </w:r>
      <w:r w:rsidRPr="008C74EB">
        <w:rPr>
          <w:rFonts w:asciiTheme="minorHAnsi" w:hAnsiTheme="minorHAnsi" w:cstheme="minorHAnsi"/>
          <w:shd w:val="clear" w:color="auto" w:fill="FFFFFF"/>
        </w:rPr>
        <w:t xml:space="preserve">, stanowiącej </w:t>
      </w:r>
      <w:r w:rsidRPr="008C74EB">
        <w:rPr>
          <w:rFonts w:asciiTheme="minorHAnsi" w:hAnsiTheme="minorHAnsi" w:cstheme="minorHAnsi"/>
          <w:b/>
          <w:bCs/>
          <w:shd w:val="clear" w:color="auto" w:fill="FFFFFF"/>
        </w:rPr>
        <w:t>Załącznik Nr 5 do Zarządzenia</w:t>
      </w:r>
      <w:r w:rsidRPr="008C74EB">
        <w:rPr>
          <w:rFonts w:asciiTheme="minorHAnsi" w:hAnsiTheme="minorHAnsi" w:cstheme="minorHAnsi"/>
          <w:shd w:val="clear" w:color="auto" w:fill="FFFFFF"/>
        </w:rPr>
        <w:t>.</w:t>
      </w:r>
    </w:p>
    <w:p w:rsidR="00796DFD" w:rsidRPr="008C74EB" w:rsidRDefault="00796DFD" w:rsidP="00796D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8C74EB">
        <w:rPr>
          <w:rFonts w:asciiTheme="minorHAnsi" w:hAnsiTheme="minorHAnsi" w:cstheme="minorHAnsi"/>
          <w:shd w:val="clear" w:color="auto" w:fill="FFFFFF"/>
        </w:rPr>
        <w:t xml:space="preserve">W sytuacji podejrzenia zakażenia pracowników </w:t>
      </w:r>
      <w:r w:rsidR="00E72DBB" w:rsidRPr="008C74EB">
        <w:rPr>
          <w:rFonts w:asciiTheme="minorHAnsi" w:hAnsiTheme="minorHAnsi" w:cstheme="minorHAnsi"/>
          <w:shd w:val="clear" w:color="auto" w:fill="FFFFFF"/>
        </w:rPr>
        <w:t>P</w:t>
      </w:r>
      <w:r w:rsidRPr="008C74EB">
        <w:rPr>
          <w:rFonts w:asciiTheme="minorHAnsi" w:hAnsiTheme="minorHAnsi" w:cstheme="minorHAnsi"/>
          <w:shd w:val="clear" w:color="auto" w:fill="FFFFFF"/>
        </w:rPr>
        <w:t>oradni obowiązują zasady określon</w:t>
      </w:r>
      <w:r w:rsidR="00F606E3" w:rsidRPr="008C74EB">
        <w:rPr>
          <w:rFonts w:asciiTheme="minorHAnsi" w:hAnsiTheme="minorHAnsi" w:cstheme="minorHAnsi"/>
          <w:shd w:val="clear" w:color="auto" w:fill="FFFFFF"/>
        </w:rPr>
        <w:t xml:space="preserve">e </w:t>
      </w:r>
      <w:r w:rsidRPr="008C74EB">
        <w:rPr>
          <w:rFonts w:asciiTheme="minorHAnsi" w:hAnsiTheme="minorHAnsi" w:cstheme="minorHAnsi"/>
          <w:shd w:val="clear" w:color="auto" w:fill="FFFFFF"/>
        </w:rPr>
        <w:t xml:space="preserve">w </w:t>
      </w:r>
      <w:r w:rsidRPr="008C74EB">
        <w:rPr>
          <w:rFonts w:asciiTheme="minorHAnsi" w:hAnsiTheme="minorHAnsi" w:cstheme="minorHAnsi"/>
          <w:i/>
          <w:iCs/>
          <w:u w:val="single"/>
          <w:shd w:val="clear" w:color="auto" w:fill="FFFFFF"/>
        </w:rPr>
        <w:t>Procedurze postępowania w przypadku podejrzenia zakażenia pracowników lub klientów poradni,</w:t>
      </w:r>
      <w:r w:rsidRPr="008C74EB">
        <w:rPr>
          <w:rFonts w:asciiTheme="minorHAnsi" w:hAnsiTheme="minorHAnsi" w:cstheme="minorHAnsi"/>
          <w:shd w:val="clear" w:color="auto" w:fill="FFFFFF"/>
        </w:rPr>
        <w:t xml:space="preserve"> stanowiącej </w:t>
      </w:r>
      <w:r w:rsidRPr="008C74EB">
        <w:rPr>
          <w:rFonts w:asciiTheme="minorHAnsi" w:hAnsiTheme="minorHAnsi" w:cstheme="minorHAnsi"/>
          <w:b/>
          <w:bCs/>
          <w:shd w:val="clear" w:color="auto" w:fill="FFFFFF"/>
        </w:rPr>
        <w:t>Załącznik Nr 6 do Zarządzenia.</w:t>
      </w:r>
    </w:p>
    <w:p w:rsidR="00796DFD" w:rsidRPr="008C74EB" w:rsidRDefault="00796DFD" w:rsidP="00796DFD">
      <w:pPr>
        <w:pStyle w:val="Akapitzlist"/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</w:p>
    <w:p w:rsidR="00796DFD" w:rsidRPr="008C74EB" w:rsidRDefault="00796DFD" w:rsidP="00796DFD">
      <w:pPr>
        <w:pStyle w:val="Akapitzlist"/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  <w:r w:rsidRPr="008C74EB">
        <w:rPr>
          <w:rFonts w:asciiTheme="minorHAnsi" w:hAnsiTheme="minorHAnsi" w:cstheme="minorHAnsi"/>
          <w:b/>
          <w:bCs/>
          <w:shd w:val="clear" w:color="auto" w:fill="FFFFFF"/>
        </w:rPr>
        <w:t>§ 4</w:t>
      </w:r>
    </w:p>
    <w:p w:rsidR="00796DFD" w:rsidRPr="008C74EB" w:rsidRDefault="00796DFD" w:rsidP="00796DFD">
      <w:pPr>
        <w:pStyle w:val="Akapitzlist"/>
        <w:shd w:val="clear" w:color="auto" w:fill="FFFFFF"/>
        <w:spacing w:after="0" w:line="240" w:lineRule="auto"/>
        <w:jc w:val="both"/>
        <w:rPr>
          <w:rFonts w:asciiTheme="minorHAnsi" w:hAnsiTheme="minorHAnsi" w:cstheme="minorHAnsi"/>
        </w:rPr>
      </w:pPr>
    </w:p>
    <w:bookmarkEnd w:id="0"/>
    <w:p w:rsidR="005E1616" w:rsidRPr="008C74EB" w:rsidRDefault="005E1616" w:rsidP="005E1616">
      <w:pPr>
        <w:spacing w:after="0" w:line="240" w:lineRule="auto"/>
        <w:jc w:val="both"/>
      </w:pPr>
    </w:p>
    <w:p w:rsidR="005E1616" w:rsidRPr="008C74EB" w:rsidRDefault="005E1616" w:rsidP="005E1616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C74EB">
        <w:rPr>
          <w:rFonts w:asciiTheme="minorHAnsi" w:eastAsia="Times New Roman" w:hAnsiTheme="minorHAnsi" w:cstheme="minorHAnsi"/>
          <w:u w:val="single"/>
          <w:lang w:eastAsia="pl-PL"/>
        </w:rPr>
        <w:t>Powrót Poradni do pracy stacjonarnej ma przede wszystkim na celu podejmowanie działań</w:t>
      </w:r>
      <w:r w:rsidR="007D05F7" w:rsidRPr="008C74EB">
        <w:rPr>
          <w:rFonts w:asciiTheme="minorHAnsi" w:eastAsia="Times New Roman" w:hAnsiTheme="minorHAnsi" w:cstheme="minorHAnsi"/>
          <w:u w:val="single"/>
          <w:lang w:eastAsia="pl-PL"/>
        </w:rPr>
        <w:t xml:space="preserve">         </w:t>
      </w:r>
      <w:r w:rsidRPr="008C74EB">
        <w:rPr>
          <w:rFonts w:asciiTheme="minorHAnsi" w:eastAsia="Times New Roman" w:hAnsiTheme="minorHAnsi" w:cstheme="minorHAnsi"/>
          <w:u w:val="single"/>
          <w:lang w:eastAsia="pl-PL"/>
        </w:rPr>
        <w:t xml:space="preserve"> w zakresie postępowania  diagnostycznego</w:t>
      </w:r>
      <w:r w:rsidR="007D05F7" w:rsidRPr="008C74EB">
        <w:rPr>
          <w:rFonts w:asciiTheme="minorHAnsi" w:hAnsiTheme="minorHAnsi" w:cstheme="minorHAnsi"/>
          <w:u w:val="single"/>
        </w:rPr>
        <w:t xml:space="preserve"> i</w:t>
      </w:r>
      <w:r w:rsidRPr="008C74EB">
        <w:rPr>
          <w:rFonts w:asciiTheme="minorHAnsi" w:hAnsiTheme="minorHAnsi" w:cstheme="minorHAnsi"/>
          <w:u w:val="single"/>
        </w:rPr>
        <w:t xml:space="preserve"> </w:t>
      </w:r>
      <w:proofErr w:type="spellStart"/>
      <w:r w:rsidRPr="008C74EB">
        <w:rPr>
          <w:rFonts w:asciiTheme="minorHAnsi" w:hAnsiTheme="minorHAnsi" w:cstheme="minorHAnsi"/>
          <w:u w:val="single"/>
        </w:rPr>
        <w:t>postdiagnostycznego</w:t>
      </w:r>
      <w:proofErr w:type="spellEnd"/>
      <w:r w:rsidRPr="008C74EB">
        <w:rPr>
          <w:rFonts w:asciiTheme="minorHAnsi" w:hAnsiTheme="minorHAnsi" w:cstheme="minorHAnsi"/>
          <w:u w:val="single"/>
        </w:rPr>
        <w:t xml:space="preserve"> </w:t>
      </w:r>
      <w:bookmarkStart w:id="1" w:name="_Hlk39793888"/>
      <w:r w:rsidRPr="008C74EB">
        <w:rPr>
          <w:rFonts w:asciiTheme="minorHAnsi" w:hAnsiTheme="minorHAnsi" w:cstheme="minorHAnsi"/>
          <w:u w:val="single"/>
          <w:shd w:val="clear" w:color="auto" w:fill="FFFFFF"/>
        </w:rPr>
        <w:t>na potrzeby wydania stosownych opinii i orzeczeń, ważnych dla przyszłości edukacyjnej i dalszych losów dzieci</w:t>
      </w:r>
      <w:r w:rsidR="007D05F7" w:rsidRPr="008C74EB">
        <w:rPr>
          <w:rFonts w:asciiTheme="minorHAnsi" w:hAnsiTheme="minorHAnsi" w:cstheme="minorHAnsi"/>
          <w:u w:val="single"/>
          <w:shd w:val="clear" w:color="auto" w:fill="FFFFFF"/>
        </w:rPr>
        <w:t xml:space="preserve">                   </w:t>
      </w:r>
      <w:r w:rsidRPr="008C74EB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  <w:r w:rsidR="00992D40" w:rsidRPr="008C74EB">
        <w:rPr>
          <w:rFonts w:asciiTheme="minorHAnsi" w:hAnsiTheme="minorHAnsi" w:cstheme="minorHAnsi"/>
          <w:u w:val="single"/>
        </w:rPr>
        <w:t>i młodzieży</w:t>
      </w:r>
      <w:r w:rsidR="00992D40" w:rsidRPr="008C74EB">
        <w:rPr>
          <w:rFonts w:asciiTheme="minorHAnsi" w:hAnsiTheme="minorHAnsi" w:cstheme="minorHAnsi"/>
        </w:rPr>
        <w:t>.</w:t>
      </w:r>
    </w:p>
    <w:bookmarkEnd w:id="1"/>
    <w:p w:rsidR="00B82434" w:rsidRPr="008C74EB" w:rsidRDefault="00B82434" w:rsidP="00B82434">
      <w:pPr>
        <w:pStyle w:val="Akapitzlist"/>
        <w:numPr>
          <w:ilvl w:val="0"/>
          <w:numId w:val="21"/>
        </w:numPr>
        <w:spacing w:after="0" w:line="240" w:lineRule="auto"/>
        <w:jc w:val="both"/>
      </w:pPr>
      <w:r w:rsidRPr="008C74EB">
        <w:t xml:space="preserve">Celem podejmowania działań, określonych w ust.1, </w:t>
      </w:r>
      <w:r w:rsidRPr="008C74EB">
        <w:rPr>
          <w:b/>
        </w:rPr>
        <w:t>pracownicy pedagogiczni zobowiązani są by</w:t>
      </w:r>
      <w:r w:rsidRPr="008C74EB">
        <w:t>:</w:t>
      </w:r>
    </w:p>
    <w:p w:rsidR="00B82434" w:rsidRPr="008C74EB" w:rsidRDefault="00B82434" w:rsidP="00F606E3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</w:pPr>
      <w:r w:rsidRPr="008C74EB">
        <w:t>elastycznie i bardzo indywidualnie rozpatrywać wnioski dotyczące wydawania opinii</w:t>
      </w:r>
      <w:r w:rsidR="00E72DBB" w:rsidRPr="008C74EB">
        <w:t xml:space="preserve">      </w:t>
      </w:r>
      <w:r w:rsidRPr="008C74EB">
        <w:t>w sprawie odroczenia od obowiązku szkolnego – opierać się w głównej mierze na opinii wychowawcy przedszkola, analizie innej dostarczonej dokumentacji, wnioskach z przeprowadzonego wywiadu z rodzicem, wynikach badań przeprowadzonych</w:t>
      </w:r>
      <w:r w:rsidR="00001DF7" w:rsidRPr="008C74EB">
        <w:t xml:space="preserve"> </w:t>
      </w:r>
      <w:r w:rsidRPr="008C74EB">
        <w:t>we wcześniejszym okresie, tak by możliwe było wydanie opinii</w:t>
      </w:r>
      <w:r w:rsidR="006031FE" w:rsidRPr="008C74EB">
        <w:t>,</w:t>
      </w:r>
    </w:p>
    <w:p w:rsidR="00B82434" w:rsidRPr="008C74EB" w:rsidRDefault="00B82434" w:rsidP="00F606E3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</w:pPr>
      <w:r w:rsidRPr="008C74EB">
        <w:t>elastycznie i bardzo indywidualnie rozpatrzyć wnioski dotyczące wydania orzeczeń, zwłaszcza tych wydawanych na kolejny etap edukacyjny,</w:t>
      </w:r>
    </w:p>
    <w:p w:rsidR="00F06422" w:rsidRPr="008C74EB" w:rsidRDefault="006031FE" w:rsidP="00F606E3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</w:pPr>
      <w:r w:rsidRPr="008C74EB">
        <w:rPr>
          <w:u w:val="single"/>
        </w:rPr>
        <w:t xml:space="preserve">w sytuacji, w której </w:t>
      </w:r>
      <w:r w:rsidR="00D13323" w:rsidRPr="008C74EB">
        <w:rPr>
          <w:u w:val="single"/>
        </w:rPr>
        <w:t xml:space="preserve">pracownik pedagogiczny </w:t>
      </w:r>
      <w:r w:rsidRPr="008C74EB">
        <w:rPr>
          <w:u w:val="single"/>
        </w:rPr>
        <w:t>wykonanie badania diagnostycznego oceni jako konieczne, kontakt</w:t>
      </w:r>
      <w:r w:rsidR="00D13323" w:rsidRPr="008C74EB">
        <w:rPr>
          <w:u w:val="single"/>
        </w:rPr>
        <w:t>ować</w:t>
      </w:r>
      <w:r w:rsidRPr="008C74EB">
        <w:rPr>
          <w:u w:val="single"/>
        </w:rPr>
        <w:t xml:space="preserve"> si</w:t>
      </w:r>
      <w:r w:rsidR="00D13323" w:rsidRPr="008C74EB">
        <w:rPr>
          <w:u w:val="single"/>
        </w:rPr>
        <w:t>ę</w:t>
      </w:r>
      <w:r w:rsidRPr="008C74EB">
        <w:rPr>
          <w:u w:val="single"/>
        </w:rPr>
        <w:t xml:space="preserve"> z wnioskodawcą w sposób zdalny i wyznacz</w:t>
      </w:r>
      <w:r w:rsidR="00D13323" w:rsidRPr="008C74EB">
        <w:rPr>
          <w:u w:val="single"/>
        </w:rPr>
        <w:t>yć mu</w:t>
      </w:r>
      <w:r w:rsidRPr="008C74EB">
        <w:rPr>
          <w:u w:val="single"/>
        </w:rPr>
        <w:t xml:space="preserve"> termin takiej wizyty w poradni</w:t>
      </w:r>
      <w:r w:rsidRPr="008C74EB">
        <w:t>,</w:t>
      </w:r>
      <w:r w:rsidR="00F06422" w:rsidRPr="008C74EB">
        <w:t xml:space="preserve"> z tym, że nie dotyczy to pracowników powyżej 60 roku życia,</w:t>
      </w:r>
    </w:p>
    <w:p w:rsidR="006031FE" w:rsidRPr="008C74EB" w:rsidRDefault="006031FE" w:rsidP="00F606E3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</w:pPr>
      <w:r w:rsidRPr="008C74EB">
        <w:t>podczas kontaktu z wnioskodawcą, o którym mowa w pkt 3,</w:t>
      </w:r>
      <w:r w:rsidR="00D13323" w:rsidRPr="008C74EB">
        <w:t xml:space="preserve"> </w:t>
      </w:r>
      <w:r w:rsidR="00796DFD" w:rsidRPr="008C74EB">
        <w:t>przedstawi</w:t>
      </w:r>
      <w:r w:rsidR="00D13323" w:rsidRPr="008C74EB">
        <w:t>ć</w:t>
      </w:r>
      <w:r w:rsidR="00796DFD" w:rsidRPr="008C74EB">
        <w:t xml:space="preserve"> mu zasady zawarte w </w:t>
      </w:r>
      <w:r w:rsidR="00796DFD" w:rsidRPr="008C74EB">
        <w:rPr>
          <w:rFonts w:asciiTheme="minorHAnsi" w:hAnsiTheme="minorHAnsi" w:cstheme="minorHAnsi"/>
          <w:i/>
          <w:iCs/>
          <w:u w:val="single"/>
          <w:shd w:val="clear" w:color="auto" w:fill="FFFFFF"/>
        </w:rPr>
        <w:t>Procedurze postępowania przeciwepidemicznego dla klientów poradni</w:t>
      </w:r>
      <w:r w:rsidR="00796DFD" w:rsidRPr="008C74EB">
        <w:rPr>
          <w:rFonts w:asciiTheme="minorHAnsi" w:hAnsiTheme="minorHAnsi" w:cstheme="minorHAnsi"/>
          <w:shd w:val="clear" w:color="auto" w:fill="FFFFFF"/>
        </w:rPr>
        <w:t xml:space="preserve">, stanowiącej </w:t>
      </w:r>
      <w:r w:rsidR="00796DFD" w:rsidRPr="008C74EB">
        <w:rPr>
          <w:rFonts w:asciiTheme="minorHAnsi" w:hAnsiTheme="minorHAnsi" w:cstheme="minorHAnsi"/>
          <w:b/>
          <w:bCs/>
          <w:shd w:val="clear" w:color="auto" w:fill="FFFFFF"/>
        </w:rPr>
        <w:t>Załącznik Nr 5 do Zarządzenia</w:t>
      </w:r>
      <w:r w:rsidR="00796DFD" w:rsidRPr="008C74EB">
        <w:rPr>
          <w:rFonts w:asciiTheme="minorHAnsi" w:hAnsiTheme="minorHAnsi" w:cstheme="minorHAnsi"/>
          <w:shd w:val="clear" w:color="auto" w:fill="FFFFFF"/>
        </w:rPr>
        <w:t xml:space="preserve">, </w:t>
      </w:r>
      <w:r w:rsidR="00DA0BD6" w:rsidRPr="008C74EB">
        <w:rPr>
          <w:rFonts w:asciiTheme="minorHAnsi" w:hAnsiTheme="minorHAnsi" w:cstheme="minorHAnsi"/>
          <w:shd w:val="clear" w:color="auto" w:fill="FFFFFF"/>
        </w:rPr>
        <w:t>których spełnienie warunkuje możliwość przeprowadzenia badania diagnostycznego w poradni,</w:t>
      </w:r>
      <w:r w:rsidR="00796DFD" w:rsidRPr="008C74EB">
        <w:rPr>
          <w:rFonts w:asciiTheme="minorHAnsi" w:hAnsiTheme="minorHAnsi" w:cstheme="minorHAnsi"/>
          <w:shd w:val="clear" w:color="auto" w:fill="FFFFFF"/>
        </w:rPr>
        <w:t xml:space="preserve"> </w:t>
      </w:r>
    </w:p>
    <w:p w:rsidR="00B82434" w:rsidRPr="008C74EB" w:rsidRDefault="00B82434" w:rsidP="00F606E3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</w:pPr>
      <w:r w:rsidRPr="008C74EB">
        <w:t xml:space="preserve">przygotować dokumenty na posiedzenie </w:t>
      </w:r>
      <w:r w:rsidRPr="008C74EB">
        <w:rPr>
          <w:b/>
        </w:rPr>
        <w:t xml:space="preserve">Zespołów Orzekających </w:t>
      </w:r>
      <w:r w:rsidRPr="008C74EB">
        <w:t>i pozostawić</w:t>
      </w:r>
      <w:r w:rsidR="00F606E3" w:rsidRPr="008C74EB">
        <w:t xml:space="preserve"> </w:t>
      </w:r>
      <w:r w:rsidRPr="008C74EB">
        <w:t>w sekretariacie poradni do dnia poprzedzającego posiedzenie zespołu,</w:t>
      </w:r>
    </w:p>
    <w:p w:rsidR="00B82434" w:rsidRPr="008C74EB" w:rsidRDefault="00B82434" w:rsidP="00F606E3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</w:pPr>
      <w:r w:rsidRPr="008C74EB">
        <w:t xml:space="preserve">uczestniczyć w posiedzeniach Zespołu Orzekającego, w formie określonej przez </w:t>
      </w:r>
      <w:r w:rsidR="00E72DBB" w:rsidRPr="008C74EB">
        <w:t>P</w:t>
      </w:r>
      <w:r w:rsidRPr="008C74EB">
        <w:t>rzewodniczącego zespołu,</w:t>
      </w:r>
      <w:r w:rsidR="00232ABF" w:rsidRPr="008C74EB">
        <w:t xml:space="preserve"> </w:t>
      </w:r>
    </w:p>
    <w:p w:rsidR="00B82434" w:rsidRPr="008C74EB" w:rsidRDefault="00B82434" w:rsidP="00F606E3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</w:pPr>
      <w:r w:rsidRPr="008C74EB">
        <w:t xml:space="preserve">konsultować z </w:t>
      </w:r>
      <w:r w:rsidR="00E72DBB" w:rsidRPr="008C74EB">
        <w:t>D</w:t>
      </w:r>
      <w:r w:rsidRPr="008C74EB">
        <w:t>yrektorem wszystkie wątpliwości lub trudności, związane</w:t>
      </w:r>
      <w:r w:rsidR="00E72DBB" w:rsidRPr="008C74EB">
        <w:t xml:space="preserve"> </w:t>
      </w:r>
      <w:r w:rsidRPr="008C74EB">
        <w:t>z rozpatrywaniem wniosków i wydawaniem dokumentów.</w:t>
      </w:r>
    </w:p>
    <w:p w:rsidR="00992D40" w:rsidRPr="008C74EB" w:rsidRDefault="00992D40" w:rsidP="005E1616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C74EB">
        <w:rPr>
          <w:rFonts w:asciiTheme="minorHAnsi" w:eastAsia="Times New Roman" w:hAnsiTheme="minorHAnsi" w:cstheme="minorHAnsi"/>
          <w:lang w:eastAsia="pl-PL"/>
        </w:rPr>
        <w:t>Nadal wstrzymuje się od prowadzenia w sposób bezpośredni działalności terapeutycznej</w:t>
      </w:r>
      <w:r w:rsidR="00E12D1C" w:rsidRPr="008C74EB">
        <w:rPr>
          <w:rFonts w:asciiTheme="minorHAnsi" w:eastAsia="Times New Roman" w:hAnsiTheme="minorHAnsi" w:cstheme="minorHAnsi"/>
          <w:lang w:eastAsia="pl-PL"/>
        </w:rPr>
        <w:t xml:space="preserve"> oraz realizacji zadań na terenie przedszkoli, szkół i placówek oświatowych.</w:t>
      </w:r>
    </w:p>
    <w:p w:rsidR="00992D40" w:rsidRPr="008C74EB" w:rsidRDefault="00992D40" w:rsidP="005E1616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C74EB">
        <w:rPr>
          <w:rFonts w:asciiTheme="minorHAnsi" w:eastAsia="Times New Roman" w:hAnsiTheme="minorHAnsi" w:cstheme="minorHAnsi"/>
          <w:lang w:eastAsia="pl-PL"/>
        </w:rPr>
        <w:lastRenderedPageBreak/>
        <w:t>Posiedzenia zespołów orzekających będą odbywać się w sposób stacjonarny</w:t>
      </w:r>
      <w:r w:rsidR="00370BA2" w:rsidRPr="008C74EB">
        <w:rPr>
          <w:rFonts w:asciiTheme="minorHAnsi" w:eastAsia="Times New Roman" w:hAnsiTheme="minorHAnsi" w:cstheme="minorHAnsi"/>
          <w:lang w:eastAsia="pl-PL"/>
        </w:rPr>
        <w:t xml:space="preserve"> lub zdalny, zgodnie z decyzją przewodniczącego zespołu orzekającego, uwarunkowaną aktualną sytuacją epidemiczną.</w:t>
      </w:r>
    </w:p>
    <w:p w:rsidR="00992D40" w:rsidRPr="008C74EB" w:rsidRDefault="00992D40" w:rsidP="00992D40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kern w:val="0"/>
          <w:lang w:eastAsia="pl-PL"/>
        </w:rPr>
      </w:pPr>
      <w:r w:rsidRPr="008C74EB">
        <w:rPr>
          <w:rFonts w:asciiTheme="minorHAnsi" w:eastAsia="Times New Roman" w:hAnsiTheme="minorHAnsi" w:cstheme="minorHAnsi"/>
          <w:kern w:val="0"/>
          <w:lang w:eastAsia="pl-PL"/>
        </w:rPr>
        <w:t>W związku z sytuacją epidemiczną nadal możliwe będzie korzystanie przez klientów Poradni ze </w:t>
      </w:r>
      <w:r w:rsidRPr="008C74EB">
        <w:rPr>
          <w:rFonts w:asciiTheme="minorHAnsi" w:eastAsia="Times New Roman" w:hAnsiTheme="minorHAnsi" w:cstheme="minorHAnsi"/>
          <w:bCs/>
          <w:kern w:val="0"/>
          <w:lang w:eastAsia="pl-PL"/>
        </w:rPr>
        <w:t>wsparcia psychologiczno-pedagogicznego pod numerem telefonu 537877550</w:t>
      </w:r>
      <w:r w:rsidRPr="008C74EB">
        <w:rPr>
          <w:rFonts w:asciiTheme="minorHAnsi" w:eastAsia="Times New Roman" w:hAnsiTheme="minorHAnsi" w:cstheme="minorHAnsi"/>
          <w:kern w:val="0"/>
          <w:lang w:eastAsia="pl-PL"/>
        </w:rPr>
        <w:t>. Poradnictwo telefoniczne będzie w zakresie zadań dyrektora i wicedyrektora Poradni.</w:t>
      </w:r>
    </w:p>
    <w:p w:rsidR="00992D40" w:rsidRPr="008C74EB" w:rsidRDefault="00E12D1C" w:rsidP="005E1616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C74EB">
        <w:rPr>
          <w:rFonts w:asciiTheme="minorHAnsi" w:eastAsia="Times New Roman" w:hAnsiTheme="minorHAnsi" w:cstheme="minorHAnsi"/>
          <w:bCs/>
          <w:kern w:val="0"/>
          <w:lang w:eastAsia="pl-PL"/>
        </w:rPr>
        <w:t>Zespół Interwentów Psychologicznych Powiatowego Centrum Zarządzania Kryzysowego</w:t>
      </w:r>
      <w:r w:rsidR="00E72DBB" w:rsidRPr="008C74EB">
        <w:rPr>
          <w:rFonts w:asciiTheme="minorHAnsi" w:eastAsia="Times New Roman" w:hAnsiTheme="minorHAnsi" w:cstheme="minorHAnsi"/>
          <w:bCs/>
          <w:kern w:val="0"/>
          <w:lang w:eastAsia="pl-PL"/>
        </w:rPr>
        <w:t xml:space="preserve"> </w:t>
      </w:r>
      <w:r w:rsidRPr="008C74EB">
        <w:rPr>
          <w:rFonts w:asciiTheme="minorHAnsi" w:eastAsia="Times New Roman" w:hAnsiTheme="minorHAnsi" w:cstheme="minorHAnsi"/>
          <w:bCs/>
          <w:kern w:val="0"/>
          <w:lang w:eastAsia="pl-PL"/>
        </w:rPr>
        <w:t xml:space="preserve"> w Tarnowskich Górach</w:t>
      </w:r>
      <w:r w:rsidRPr="008C74EB">
        <w:rPr>
          <w:rFonts w:asciiTheme="minorHAnsi" w:eastAsia="Times New Roman" w:hAnsiTheme="minorHAnsi" w:cstheme="minorHAnsi"/>
          <w:kern w:val="0"/>
          <w:lang w:eastAsia="pl-PL"/>
        </w:rPr>
        <w:t>, w którego skład wchodzą pracownicy Poradni, a którym koordynuje dyrektor Poradni, </w:t>
      </w:r>
      <w:r w:rsidRPr="008C74EB">
        <w:rPr>
          <w:rFonts w:asciiTheme="minorHAnsi" w:eastAsia="Times New Roman" w:hAnsiTheme="minorHAnsi" w:cstheme="minorHAnsi"/>
          <w:bCs/>
          <w:kern w:val="0"/>
          <w:lang w:eastAsia="pl-PL"/>
        </w:rPr>
        <w:t>nadal będ</w:t>
      </w:r>
      <w:r w:rsidR="004C7D7E" w:rsidRPr="008C74EB">
        <w:rPr>
          <w:rFonts w:asciiTheme="minorHAnsi" w:eastAsia="Times New Roman" w:hAnsiTheme="minorHAnsi" w:cstheme="minorHAnsi"/>
          <w:bCs/>
          <w:kern w:val="0"/>
          <w:lang w:eastAsia="pl-PL"/>
        </w:rPr>
        <w:t>zie</w:t>
      </w:r>
      <w:r w:rsidRPr="008C74EB">
        <w:rPr>
          <w:rFonts w:asciiTheme="minorHAnsi" w:eastAsia="Times New Roman" w:hAnsiTheme="minorHAnsi" w:cstheme="minorHAnsi"/>
          <w:bCs/>
          <w:kern w:val="0"/>
          <w:lang w:eastAsia="pl-PL"/>
        </w:rPr>
        <w:t xml:space="preserve"> udzielać wsparcia psychologicznego pod numerem telefonu: 537877459, </w:t>
      </w:r>
      <w:r w:rsidRPr="008C74EB">
        <w:rPr>
          <w:rFonts w:asciiTheme="minorHAnsi" w:eastAsia="Times New Roman" w:hAnsiTheme="minorHAnsi" w:cstheme="minorHAnsi"/>
          <w:kern w:val="0"/>
          <w:lang w:eastAsia="pl-PL"/>
        </w:rPr>
        <w:t>kierowanego w szczególności do mieszkańców Powiatu</w:t>
      </w:r>
      <w:r w:rsidR="00E72DBB" w:rsidRPr="008C74EB">
        <w:rPr>
          <w:rFonts w:asciiTheme="minorHAnsi" w:eastAsia="Times New Roman" w:hAnsiTheme="minorHAnsi" w:cstheme="minorHAnsi"/>
          <w:kern w:val="0"/>
          <w:lang w:eastAsia="pl-PL"/>
        </w:rPr>
        <w:t xml:space="preserve"> </w:t>
      </w:r>
      <w:r w:rsidRPr="008C74EB">
        <w:rPr>
          <w:rFonts w:asciiTheme="minorHAnsi" w:eastAsia="Times New Roman" w:hAnsiTheme="minorHAnsi" w:cstheme="minorHAnsi"/>
          <w:kern w:val="0"/>
          <w:lang w:eastAsia="pl-PL"/>
        </w:rPr>
        <w:t>Tarnogórskiego pozostających w kwarantannie i będących w kryzysie związanym z obecną sytuacją epidemiczną</w:t>
      </w:r>
      <w:r w:rsidR="00E72DBB" w:rsidRPr="008C74EB">
        <w:rPr>
          <w:rFonts w:asciiTheme="minorHAnsi" w:eastAsia="Times New Roman" w:hAnsiTheme="minorHAnsi" w:cstheme="minorHAnsi"/>
          <w:kern w:val="0"/>
          <w:lang w:eastAsia="pl-PL"/>
        </w:rPr>
        <w:t>.</w:t>
      </w:r>
    </w:p>
    <w:p w:rsidR="00E12D1C" w:rsidRPr="008C74EB" w:rsidRDefault="00E12D1C" w:rsidP="00E12D1C">
      <w:pPr>
        <w:pStyle w:val="Akapitzlist"/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  <w:bookmarkStart w:id="2" w:name="_Hlk39783700"/>
      <w:r w:rsidRPr="008C74EB">
        <w:rPr>
          <w:rFonts w:asciiTheme="minorHAnsi" w:hAnsiTheme="minorHAnsi" w:cstheme="minorHAnsi"/>
          <w:b/>
          <w:bCs/>
          <w:shd w:val="clear" w:color="auto" w:fill="FFFFFF"/>
        </w:rPr>
        <w:t>§</w:t>
      </w:r>
      <w:bookmarkEnd w:id="2"/>
      <w:r w:rsidRPr="008C74EB">
        <w:rPr>
          <w:rFonts w:asciiTheme="minorHAnsi" w:hAnsiTheme="minorHAnsi" w:cstheme="minorHAnsi"/>
          <w:b/>
          <w:bCs/>
          <w:shd w:val="clear" w:color="auto" w:fill="FFFFFF"/>
        </w:rPr>
        <w:t xml:space="preserve"> </w:t>
      </w:r>
      <w:r w:rsidR="00DA0BD6" w:rsidRPr="008C74EB">
        <w:rPr>
          <w:rFonts w:asciiTheme="minorHAnsi" w:hAnsiTheme="minorHAnsi" w:cstheme="minorHAnsi"/>
          <w:b/>
          <w:bCs/>
          <w:shd w:val="clear" w:color="auto" w:fill="FFFFFF"/>
        </w:rPr>
        <w:t>5</w:t>
      </w:r>
    </w:p>
    <w:p w:rsidR="00E72DBB" w:rsidRPr="008C74EB" w:rsidRDefault="00E72DBB" w:rsidP="00E12D1C">
      <w:pPr>
        <w:pStyle w:val="Akapitzlist"/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</w:p>
    <w:p w:rsidR="00B27BFB" w:rsidRPr="008C74EB" w:rsidRDefault="00B27BFB" w:rsidP="00796DFD">
      <w:pPr>
        <w:pStyle w:val="Akapitzlist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C74EB">
        <w:rPr>
          <w:rFonts w:asciiTheme="minorHAnsi" w:hAnsiTheme="minorHAnsi" w:cstheme="minorHAnsi"/>
          <w:u w:val="single"/>
        </w:rPr>
        <w:t>W zakresie pozostałych zadań statutowych</w:t>
      </w:r>
      <w:r w:rsidRPr="008C74EB">
        <w:rPr>
          <w:rFonts w:asciiTheme="minorHAnsi" w:hAnsiTheme="minorHAnsi" w:cstheme="minorHAnsi"/>
        </w:rPr>
        <w:t xml:space="preserve"> niż określone w </w:t>
      </w:r>
      <w:r w:rsidRPr="008C74EB">
        <w:rPr>
          <w:rFonts w:asciiTheme="minorHAnsi" w:hAnsiTheme="minorHAnsi" w:cstheme="minorHAnsi"/>
          <w:shd w:val="clear" w:color="auto" w:fill="FFFFFF"/>
        </w:rPr>
        <w:t>§</w:t>
      </w:r>
      <w:r w:rsidRPr="008C74EB">
        <w:rPr>
          <w:rFonts w:asciiTheme="minorHAnsi" w:hAnsiTheme="minorHAnsi" w:cstheme="minorHAnsi"/>
        </w:rPr>
        <w:t xml:space="preserve">3 ust. 1, niezbędnych do zapewnienia pomocy dzieciom i młodzieży, rodzicom i nauczycielom  oraz całemu środowisku edukacyjno-wychowawczemu, </w:t>
      </w:r>
      <w:r w:rsidRPr="008C74EB">
        <w:rPr>
          <w:rFonts w:asciiTheme="minorHAnsi" w:hAnsiTheme="minorHAnsi" w:cstheme="minorHAnsi"/>
          <w:u w:val="single"/>
        </w:rPr>
        <w:t>pracownicy będą je realizować w trybie pracy zdalnej</w:t>
      </w:r>
      <w:r w:rsidRPr="008C74EB">
        <w:rPr>
          <w:rFonts w:asciiTheme="minorHAnsi" w:hAnsiTheme="minorHAnsi" w:cstheme="minorHAnsi"/>
        </w:rPr>
        <w:t xml:space="preserve">. </w:t>
      </w:r>
    </w:p>
    <w:p w:rsidR="00B27BFB" w:rsidRPr="008C74EB" w:rsidRDefault="00B27BFB" w:rsidP="00796DFD">
      <w:pPr>
        <w:pStyle w:val="Akapitzlist"/>
        <w:numPr>
          <w:ilvl w:val="0"/>
          <w:numId w:val="28"/>
        </w:numPr>
        <w:spacing w:after="0" w:line="240" w:lineRule="auto"/>
        <w:jc w:val="both"/>
      </w:pPr>
      <w:r w:rsidRPr="008C74EB">
        <w:rPr>
          <w:b/>
        </w:rPr>
        <w:t>Do zadań pracowników pedagogicznych podczas pracy zdalnej</w:t>
      </w:r>
      <w:r w:rsidRPr="008C74EB">
        <w:t xml:space="preserve"> należy m.in.: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 xml:space="preserve">w ramach zgłaszanych potrzeb - udzielanie pomocy psychologicznej klientom poradni, zarówno w sprawach związanych z przebiegiem procesu diagnostyczno-terapeutycznego w Poradni, jak i w sprawach związanych z epidemią </w:t>
      </w:r>
      <w:proofErr w:type="spellStart"/>
      <w:r w:rsidRPr="008C74EB">
        <w:t>koronawirusa</w:t>
      </w:r>
      <w:proofErr w:type="spellEnd"/>
      <w:r w:rsidRPr="008C74EB">
        <w:t xml:space="preserve"> – pomoc  zdalna przez telefon,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>kontaktowanie się z Klientami Poradni, będącymi pod stałą opieką terapeutyczną, udzielanie im wskazówek do pracy w domu, przesyłanie materiałów pomocniczych, ćwiczeniowych, itp.,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 xml:space="preserve">opracowywanie dokumentów Poradni, w tym treści opinii </w:t>
      </w:r>
      <w:proofErr w:type="spellStart"/>
      <w:r w:rsidRPr="008C74EB">
        <w:t>postdiagnostycznych</w:t>
      </w:r>
      <w:proofErr w:type="spellEnd"/>
      <w:r w:rsidR="00DA0BD6" w:rsidRPr="008C74EB">
        <w:t xml:space="preserve"> i orzeczeń</w:t>
      </w:r>
      <w:r w:rsidRPr="008C74EB">
        <w:t>,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>testowanie nowych narzędzi diagnostycznych, przygotowanie się do korzystania  z nich,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 xml:space="preserve">opracowywanie artykułów specjalistycznych, poradników i umieszczanie ich na stronie internetowej Poradni oraz na stronie </w:t>
      </w:r>
      <w:proofErr w:type="spellStart"/>
      <w:r w:rsidRPr="008C74EB">
        <w:t>facebook</w:t>
      </w:r>
      <w:proofErr w:type="spellEnd"/>
      <w:r w:rsidRPr="008C74EB">
        <w:t xml:space="preserve"> Poradni,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>opracowywanie i rozpropagowywanie informacji na temat możliwych form udzielania pomocy i wsparcia, proponowanych przez pracowników Poradni</w:t>
      </w:r>
      <w:r w:rsidR="00E72DBB" w:rsidRPr="008C74EB">
        <w:t>,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>opracowywanie programów zajęć terapeutycznych, scenariuszy zajęć, prezentacji, itp.,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>doskonalenie zawodowe z wykorzystaniem zdalnych form uczestniczenia w nich,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>realizacja zadań związanych z pracami zespołów zadaniowych, z wykorzystaniem zdalnych metod komunikowania się,</w:t>
      </w:r>
    </w:p>
    <w:p w:rsidR="00B27BFB" w:rsidRPr="008C74EB" w:rsidRDefault="00B27BFB" w:rsidP="00B27BFB">
      <w:pPr>
        <w:pStyle w:val="Akapitzlist"/>
        <w:numPr>
          <w:ilvl w:val="0"/>
          <w:numId w:val="12"/>
        </w:numPr>
        <w:spacing w:after="0" w:line="240" w:lineRule="auto"/>
        <w:jc w:val="both"/>
      </w:pPr>
      <w:r w:rsidRPr="008C74EB">
        <w:t>realizacja innych zadań za akceptacją lub na zlecenie Dyrektora Poradni.</w:t>
      </w:r>
    </w:p>
    <w:p w:rsidR="00B27BFB" w:rsidRPr="008C74EB" w:rsidRDefault="00B27BFB" w:rsidP="00796DFD">
      <w:pPr>
        <w:pStyle w:val="Akapitzlist"/>
        <w:numPr>
          <w:ilvl w:val="0"/>
          <w:numId w:val="28"/>
        </w:numPr>
        <w:spacing w:after="0" w:line="240" w:lineRule="auto"/>
        <w:jc w:val="both"/>
      </w:pPr>
      <w:r w:rsidRPr="008C74EB">
        <w:rPr>
          <w:b/>
        </w:rPr>
        <w:t>Do zadań pracowników administracji podczas pracy zdalnej</w:t>
      </w:r>
      <w:r w:rsidRPr="008C74EB">
        <w:t xml:space="preserve"> należy m.in.:</w:t>
      </w:r>
    </w:p>
    <w:p w:rsidR="00B27BFB" w:rsidRPr="008C74EB" w:rsidRDefault="00B27BFB" w:rsidP="00B27BFB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8C74EB">
        <w:t>wykonywanie obowiązków, określonych w stałym przydziale zadań, a możliwych do realizacji w warunkach domowych,</w:t>
      </w:r>
    </w:p>
    <w:p w:rsidR="00B27BFB" w:rsidRPr="008C74EB" w:rsidRDefault="00B27BFB" w:rsidP="00B27BFB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8C74EB">
        <w:t>opracowywanie narzędzi, nowych rozwiązań, mających na celu usprawnianie pracy sekretariatu Poradni, w tym m.in. analiza dostępnych programów do prowadzenia dokumentacji poradni,</w:t>
      </w:r>
    </w:p>
    <w:p w:rsidR="00B27BFB" w:rsidRPr="008C74EB" w:rsidRDefault="00B27BFB" w:rsidP="00B27BFB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8C74EB">
        <w:t>samokształcenie, analiza aktów prawnych związanych z prowadzeniem sekretariatu, udział w formach doskonalenia zawodowego w formie zdalnej,</w:t>
      </w:r>
    </w:p>
    <w:p w:rsidR="00B27BFB" w:rsidRPr="008C74EB" w:rsidRDefault="00B27BFB" w:rsidP="00B27BFB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8C74EB">
        <w:t>realizacja innych zadań za akceptacją lub na zlecenie Dyrektora Poradni.</w:t>
      </w:r>
    </w:p>
    <w:p w:rsidR="00B27BFB" w:rsidRPr="008C74EB" w:rsidRDefault="00B27BFB" w:rsidP="00E12D1C">
      <w:pPr>
        <w:pStyle w:val="Akapitzlist"/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</w:p>
    <w:p w:rsidR="005E1616" w:rsidRPr="008C74EB" w:rsidRDefault="00B27BFB" w:rsidP="00DA0BD6">
      <w:pPr>
        <w:pStyle w:val="Akapitzlist"/>
        <w:spacing w:after="0" w:line="240" w:lineRule="auto"/>
        <w:jc w:val="center"/>
      </w:pPr>
      <w:r w:rsidRPr="008C74EB">
        <w:rPr>
          <w:rFonts w:asciiTheme="minorHAnsi" w:hAnsiTheme="minorHAnsi" w:cstheme="minorHAnsi"/>
          <w:b/>
          <w:bCs/>
          <w:shd w:val="clear" w:color="auto" w:fill="FFFFFF"/>
        </w:rPr>
        <w:t xml:space="preserve">§ </w:t>
      </w:r>
      <w:r w:rsidR="00DA0BD6" w:rsidRPr="008C74EB">
        <w:rPr>
          <w:rFonts w:asciiTheme="minorHAnsi" w:hAnsiTheme="minorHAnsi" w:cstheme="minorHAnsi"/>
          <w:b/>
          <w:bCs/>
          <w:shd w:val="clear" w:color="auto" w:fill="FFFFFF"/>
        </w:rPr>
        <w:t>6</w:t>
      </w:r>
    </w:p>
    <w:p w:rsidR="00CE5A5F" w:rsidRPr="008C74EB" w:rsidRDefault="00CE5A5F" w:rsidP="00FD56BA">
      <w:pPr>
        <w:pStyle w:val="Akapitzlist"/>
        <w:spacing w:after="0" w:line="240" w:lineRule="auto"/>
        <w:jc w:val="center"/>
        <w:rPr>
          <w:rFonts w:asciiTheme="minorHAnsi" w:hAnsiTheme="minorHAnsi" w:cstheme="minorHAnsi"/>
          <w:b/>
          <w:bCs/>
          <w:shd w:val="clear" w:color="auto" w:fill="FFFFFF"/>
        </w:rPr>
      </w:pPr>
    </w:p>
    <w:p w:rsidR="00753EDE" w:rsidRPr="008C74EB" w:rsidRDefault="007445F8" w:rsidP="00F606E3">
      <w:pPr>
        <w:spacing w:after="0" w:line="240" w:lineRule="auto"/>
        <w:jc w:val="both"/>
        <w:rPr>
          <w:rFonts w:asciiTheme="minorHAnsi" w:hAnsiTheme="minorHAnsi" w:cstheme="minorHAnsi"/>
          <w:bCs/>
          <w:shd w:val="clear" w:color="auto" w:fill="FFFFFF"/>
        </w:rPr>
      </w:pPr>
      <w:r w:rsidRPr="008C74EB">
        <w:t xml:space="preserve">Zarządzenie </w:t>
      </w:r>
      <w:r w:rsidR="0057782F" w:rsidRPr="008C74EB">
        <w:t>wch</w:t>
      </w:r>
      <w:r w:rsidR="000C686A" w:rsidRPr="008C74EB">
        <w:t>o</w:t>
      </w:r>
      <w:r w:rsidR="009F1B5A" w:rsidRPr="008C74EB">
        <w:t xml:space="preserve">dzi w życie z dniem </w:t>
      </w:r>
      <w:r w:rsidR="00B27BFB" w:rsidRPr="008C74EB">
        <w:t>11.05.2020 r.</w:t>
      </w:r>
    </w:p>
    <w:sectPr w:rsidR="00753EDE" w:rsidRPr="008C74EB" w:rsidSect="00F606E3"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092B8D"/>
    <w:multiLevelType w:val="hybridMultilevel"/>
    <w:tmpl w:val="8D846C62"/>
    <w:lvl w:ilvl="0" w:tplc="E4A0933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C7CE3"/>
    <w:multiLevelType w:val="hybridMultilevel"/>
    <w:tmpl w:val="D11E0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E20C6"/>
    <w:multiLevelType w:val="hybridMultilevel"/>
    <w:tmpl w:val="252C6D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32404"/>
    <w:multiLevelType w:val="hybridMultilevel"/>
    <w:tmpl w:val="F1B8A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A76B8"/>
    <w:multiLevelType w:val="hybridMultilevel"/>
    <w:tmpl w:val="A75872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786857"/>
    <w:multiLevelType w:val="hybridMultilevel"/>
    <w:tmpl w:val="F9CE0BE8"/>
    <w:lvl w:ilvl="0" w:tplc="2CA4E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F0391C"/>
    <w:multiLevelType w:val="hybridMultilevel"/>
    <w:tmpl w:val="1BD28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61013"/>
    <w:multiLevelType w:val="hybridMultilevel"/>
    <w:tmpl w:val="963267B6"/>
    <w:lvl w:ilvl="0" w:tplc="A8F2C8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4E1063"/>
    <w:multiLevelType w:val="hybridMultilevel"/>
    <w:tmpl w:val="F1FCFCD0"/>
    <w:lvl w:ilvl="0" w:tplc="A57854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C55C92"/>
    <w:multiLevelType w:val="hybridMultilevel"/>
    <w:tmpl w:val="23302A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A33F24"/>
    <w:multiLevelType w:val="hybridMultilevel"/>
    <w:tmpl w:val="7AE41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561C0D"/>
    <w:multiLevelType w:val="hybridMultilevel"/>
    <w:tmpl w:val="866096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79E6DFF"/>
    <w:multiLevelType w:val="hybridMultilevel"/>
    <w:tmpl w:val="D146028A"/>
    <w:lvl w:ilvl="0" w:tplc="04150011">
      <w:start w:val="1"/>
      <w:numFmt w:val="decimal"/>
      <w:lvlText w:val="%1)"/>
      <w:lvlJc w:val="left"/>
      <w:pPr>
        <w:ind w:left="2212" w:hanging="360"/>
      </w:pPr>
    </w:lvl>
    <w:lvl w:ilvl="1" w:tplc="04150019" w:tentative="1">
      <w:start w:val="1"/>
      <w:numFmt w:val="lowerLetter"/>
      <w:lvlText w:val="%2."/>
      <w:lvlJc w:val="left"/>
      <w:pPr>
        <w:ind w:left="2932" w:hanging="360"/>
      </w:pPr>
    </w:lvl>
    <w:lvl w:ilvl="2" w:tplc="0415001B" w:tentative="1">
      <w:start w:val="1"/>
      <w:numFmt w:val="lowerRoman"/>
      <w:lvlText w:val="%3."/>
      <w:lvlJc w:val="right"/>
      <w:pPr>
        <w:ind w:left="3652" w:hanging="180"/>
      </w:pPr>
    </w:lvl>
    <w:lvl w:ilvl="3" w:tplc="0415000F" w:tentative="1">
      <w:start w:val="1"/>
      <w:numFmt w:val="decimal"/>
      <w:lvlText w:val="%4."/>
      <w:lvlJc w:val="left"/>
      <w:pPr>
        <w:ind w:left="4372" w:hanging="360"/>
      </w:pPr>
    </w:lvl>
    <w:lvl w:ilvl="4" w:tplc="04150019" w:tentative="1">
      <w:start w:val="1"/>
      <w:numFmt w:val="lowerLetter"/>
      <w:lvlText w:val="%5."/>
      <w:lvlJc w:val="left"/>
      <w:pPr>
        <w:ind w:left="5092" w:hanging="360"/>
      </w:pPr>
    </w:lvl>
    <w:lvl w:ilvl="5" w:tplc="0415001B" w:tentative="1">
      <w:start w:val="1"/>
      <w:numFmt w:val="lowerRoman"/>
      <w:lvlText w:val="%6."/>
      <w:lvlJc w:val="right"/>
      <w:pPr>
        <w:ind w:left="5812" w:hanging="180"/>
      </w:pPr>
    </w:lvl>
    <w:lvl w:ilvl="6" w:tplc="0415000F" w:tentative="1">
      <w:start w:val="1"/>
      <w:numFmt w:val="decimal"/>
      <w:lvlText w:val="%7."/>
      <w:lvlJc w:val="left"/>
      <w:pPr>
        <w:ind w:left="6532" w:hanging="360"/>
      </w:pPr>
    </w:lvl>
    <w:lvl w:ilvl="7" w:tplc="04150019" w:tentative="1">
      <w:start w:val="1"/>
      <w:numFmt w:val="lowerLetter"/>
      <w:lvlText w:val="%8."/>
      <w:lvlJc w:val="left"/>
      <w:pPr>
        <w:ind w:left="7252" w:hanging="360"/>
      </w:pPr>
    </w:lvl>
    <w:lvl w:ilvl="8" w:tplc="0415001B" w:tentative="1">
      <w:start w:val="1"/>
      <w:numFmt w:val="lowerRoman"/>
      <w:lvlText w:val="%9."/>
      <w:lvlJc w:val="right"/>
      <w:pPr>
        <w:ind w:left="7972" w:hanging="180"/>
      </w:pPr>
    </w:lvl>
  </w:abstractNum>
  <w:abstractNum w:abstractNumId="14">
    <w:nsid w:val="42224756"/>
    <w:multiLevelType w:val="hybridMultilevel"/>
    <w:tmpl w:val="0AC68F20"/>
    <w:lvl w:ilvl="0" w:tplc="5F4EA6F4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472D13"/>
    <w:multiLevelType w:val="hybridMultilevel"/>
    <w:tmpl w:val="D4C8B9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AB07CC1"/>
    <w:multiLevelType w:val="hybridMultilevel"/>
    <w:tmpl w:val="E31C47C0"/>
    <w:lvl w:ilvl="0" w:tplc="F47A9D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D041CB"/>
    <w:multiLevelType w:val="hybridMultilevel"/>
    <w:tmpl w:val="79983CE8"/>
    <w:lvl w:ilvl="0" w:tplc="04150011">
      <w:start w:val="1"/>
      <w:numFmt w:val="decimal"/>
      <w:lvlText w:val="%1)"/>
      <w:lvlJc w:val="left"/>
      <w:pPr>
        <w:ind w:left="1492" w:hanging="360"/>
      </w:pPr>
    </w:lvl>
    <w:lvl w:ilvl="1" w:tplc="04150019" w:tentative="1">
      <w:start w:val="1"/>
      <w:numFmt w:val="lowerLetter"/>
      <w:lvlText w:val="%2."/>
      <w:lvlJc w:val="left"/>
      <w:pPr>
        <w:ind w:left="2212" w:hanging="360"/>
      </w:pPr>
    </w:lvl>
    <w:lvl w:ilvl="2" w:tplc="0415001B" w:tentative="1">
      <w:start w:val="1"/>
      <w:numFmt w:val="lowerRoman"/>
      <w:lvlText w:val="%3."/>
      <w:lvlJc w:val="right"/>
      <w:pPr>
        <w:ind w:left="2932" w:hanging="180"/>
      </w:pPr>
    </w:lvl>
    <w:lvl w:ilvl="3" w:tplc="0415000F" w:tentative="1">
      <w:start w:val="1"/>
      <w:numFmt w:val="decimal"/>
      <w:lvlText w:val="%4."/>
      <w:lvlJc w:val="left"/>
      <w:pPr>
        <w:ind w:left="3652" w:hanging="360"/>
      </w:pPr>
    </w:lvl>
    <w:lvl w:ilvl="4" w:tplc="04150019" w:tentative="1">
      <w:start w:val="1"/>
      <w:numFmt w:val="lowerLetter"/>
      <w:lvlText w:val="%5."/>
      <w:lvlJc w:val="left"/>
      <w:pPr>
        <w:ind w:left="4372" w:hanging="360"/>
      </w:pPr>
    </w:lvl>
    <w:lvl w:ilvl="5" w:tplc="0415001B" w:tentative="1">
      <w:start w:val="1"/>
      <w:numFmt w:val="lowerRoman"/>
      <w:lvlText w:val="%6."/>
      <w:lvlJc w:val="right"/>
      <w:pPr>
        <w:ind w:left="5092" w:hanging="180"/>
      </w:pPr>
    </w:lvl>
    <w:lvl w:ilvl="6" w:tplc="0415000F" w:tentative="1">
      <w:start w:val="1"/>
      <w:numFmt w:val="decimal"/>
      <w:lvlText w:val="%7."/>
      <w:lvlJc w:val="left"/>
      <w:pPr>
        <w:ind w:left="5812" w:hanging="360"/>
      </w:pPr>
    </w:lvl>
    <w:lvl w:ilvl="7" w:tplc="04150019" w:tentative="1">
      <w:start w:val="1"/>
      <w:numFmt w:val="lowerLetter"/>
      <w:lvlText w:val="%8."/>
      <w:lvlJc w:val="left"/>
      <w:pPr>
        <w:ind w:left="6532" w:hanging="360"/>
      </w:pPr>
    </w:lvl>
    <w:lvl w:ilvl="8" w:tplc="0415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18">
    <w:nsid w:val="4B430A31"/>
    <w:multiLevelType w:val="hybridMultilevel"/>
    <w:tmpl w:val="358CAAE6"/>
    <w:lvl w:ilvl="0" w:tplc="C0807A2A">
      <w:start w:val="1"/>
      <w:numFmt w:val="decimal"/>
      <w:lvlText w:val="%1)"/>
      <w:lvlJc w:val="left"/>
      <w:pPr>
        <w:ind w:left="62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41" w:hanging="360"/>
      </w:pPr>
    </w:lvl>
    <w:lvl w:ilvl="2" w:tplc="0415001B" w:tentative="1">
      <w:start w:val="1"/>
      <w:numFmt w:val="lowerRoman"/>
      <w:lvlText w:val="%3."/>
      <w:lvlJc w:val="right"/>
      <w:pPr>
        <w:ind w:left="2061" w:hanging="180"/>
      </w:pPr>
    </w:lvl>
    <w:lvl w:ilvl="3" w:tplc="0415000F" w:tentative="1">
      <w:start w:val="1"/>
      <w:numFmt w:val="decimal"/>
      <w:lvlText w:val="%4."/>
      <w:lvlJc w:val="left"/>
      <w:pPr>
        <w:ind w:left="2781" w:hanging="360"/>
      </w:pPr>
    </w:lvl>
    <w:lvl w:ilvl="4" w:tplc="04150019" w:tentative="1">
      <w:start w:val="1"/>
      <w:numFmt w:val="lowerLetter"/>
      <w:lvlText w:val="%5."/>
      <w:lvlJc w:val="left"/>
      <w:pPr>
        <w:ind w:left="3501" w:hanging="360"/>
      </w:pPr>
    </w:lvl>
    <w:lvl w:ilvl="5" w:tplc="0415001B" w:tentative="1">
      <w:start w:val="1"/>
      <w:numFmt w:val="lowerRoman"/>
      <w:lvlText w:val="%6."/>
      <w:lvlJc w:val="right"/>
      <w:pPr>
        <w:ind w:left="4221" w:hanging="180"/>
      </w:pPr>
    </w:lvl>
    <w:lvl w:ilvl="6" w:tplc="0415000F" w:tentative="1">
      <w:start w:val="1"/>
      <w:numFmt w:val="decimal"/>
      <w:lvlText w:val="%7."/>
      <w:lvlJc w:val="left"/>
      <w:pPr>
        <w:ind w:left="4941" w:hanging="360"/>
      </w:pPr>
    </w:lvl>
    <w:lvl w:ilvl="7" w:tplc="04150019" w:tentative="1">
      <w:start w:val="1"/>
      <w:numFmt w:val="lowerLetter"/>
      <w:lvlText w:val="%8."/>
      <w:lvlJc w:val="left"/>
      <w:pPr>
        <w:ind w:left="5661" w:hanging="360"/>
      </w:pPr>
    </w:lvl>
    <w:lvl w:ilvl="8" w:tplc="0415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19">
    <w:nsid w:val="538D01F1"/>
    <w:multiLevelType w:val="hybridMultilevel"/>
    <w:tmpl w:val="5F5A5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700C4F"/>
    <w:multiLevelType w:val="hybridMultilevel"/>
    <w:tmpl w:val="BB80AA94"/>
    <w:lvl w:ilvl="0" w:tplc="990E1DB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F518A2"/>
    <w:multiLevelType w:val="hybridMultilevel"/>
    <w:tmpl w:val="B4328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8827D2"/>
    <w:multiLevelType w:val="hybridMultilevel"/>
    <w:tmpl w:val="91260C76"/>
    <w:lvl w:ilvl="0" w:tplc="A6EADB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D47315"/>
    <w:multiLevelType w:val="hybridMultilevel"/>
    <w:tmpl w:val="2A7C555C"/>
    <w:lvl w:ilvl="0" w:tplc="3E5A78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F66FCA"/>
    <w:multiLevelType w:val="hybridMultilevel"/>
    <w:tmpl w:val="0242F7CA"/>
    <w:lvl w:ilvl="0" w:tplc="46E89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9644A8F"/>
    <w:multiLevelType w:val="hybridMultilevel"/>
    <w:tmpl w:val="E4AAE6E4"/>
    <w:lvl w:ilvl="0" w:tplc="FD20474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5D1CD0"/>
    <w:multiLevelType w:val="hybridMultilevel"/>
    <w:tmpl w:val="895CFBE4"/>
    <w:lvl w:ilvl="0" w:tplc="0FDCB3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2"/>
  </w:num>
  <w:num w:numId="7">
    <w:abstractNumId w:val="22"/>
  </w:num>
  <w:num w:numId="8">
    <w:abstractNumId w:val="21"/>
  </w:num>
  <w:num w:numId="9">
    <w:abstractNumId w:val="3"/>
  </w:num>
  <w:num w:numId="10">
    <w:abstractNumId w:val="17"/>
  </w:num>
  <w:num w:numId="11">
    <w:abstractNumId w:val="26"/>
  </w:num>
  <w:num w:numId="12">
    <w:abstractNumId w:val="5"/>
  </w:num>
  <w:num w:numId="13">
    <w:abstractNumId w:val="10"/>
  </w:num>
  <w:num w:numId="14">
    <w:abstractNumId w:val="9"/>
  </w:num>
  <w:num w:numId="15">
    <w:abstractNumId w:val="8"/>
  </w:num>
  <w:num w:numId="16">
    <w:abstractNumId w:val="13"/>
  </w:num>
  <w:num w:numId="17">
    <w:abstractNumId w:val="23"/>
  </w:num>
  <w:num w:numId="18">
    <w:abstractNumId w:val="15"/>
  </w:num>
  <w:num w:numId="19">
    <w:abstractNumId w:val="25"/>
  </w:num>
  <w:num w:numId="20">
    <w:abstractNumId w:val="18"/>
  </w:num>
  <w:num w:numId="21">
    <w:abstractNumId w:val="4"/>
  </w:num>
  <w:num w:numId="22">
    <w:abstractNumId w:val="6"/>
  </w:num>
  <w:num w:numId="23">
    <w:abstractNumId w:val="16"/>
  </w:num>
  <w:num w:numId="24">
    <w:abstractNumId w:val="19"/>
  </w:num>
  <w:num w:numId="25">
    <w:abstractNumId w:val="14"/>
  </w:num>
  <w:num w:numId="26">
    <w:abstractNumId w:val="24"/>
  </w:num>
  <w:num w:numId="27">
    <w:abstractNumId w:val="20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C785D"/>
    <w:rsid w:val="00001DF7"/>
    <w:rsid w:val="00023C1C"/>
    <w:rsid w:val="0005269A"/>
    <w:rsid w:val="000A3BC8"/>
    <w:rsid w:val="000C686A"/>
    <w:rsid w:val="00232ABF"/>
    <w:rsid w:val="00344341"/>
    <w:rsid w:val="00370BA2"/>
    <w:rsid w:val="004019CE"/>
    <w:rsid w:val="004C7D7E"/>
    <w:rsid w:val="00543156"/>
    <w:rsid w:val="005436DB"/>
    <w:rsid w:val="0057782F"/>
    <w:rsid w:val="005E1616"/>
    <w:rsid w:val="006031FE"/>
    <w:rsid w:val="00644647"/>
    <w:rsid w:val="0067790A"/>
    <w:rsid w:val="006E04B8"/>
    <w:rsid w:val="00701767"/>
    <w:rsid w:val="007024FE"/>
    <w:rsid w:val="00710D6E"/>
    <w:rsid w:val="007445F8"/>
    <w:rsid w:val="00747A08"/>
    <w:rsid w:val="00772E7F"/>
    <w:rsid w:val="00796DFD"/>
    <w:rsid w:val="007D05F7"/>
    <w:rsid w:val="007D56E9"/>
    <w:rsid w:val="007F37F1"/>
    <w:rsid w:val="008065D4"/>
    <w:rsid w:val="00831DE0"/>
    <w:rsid w:val="00842108"/>
    <w:rsid w:val="008B1813"/>
    <w:rsid w:val="008B7677"/>
    <w:rsid w:val="008C74EB"/>
    <w:rsid w:val="008D6249"/>
    <w:rsid w:val="009820A8"/>
    <w:rsid w:val="00992D40"/>
    <w:rsid w:val="009B62B2"/>
    <w:rsid w:val="009F1B5A"/>
    <w:rsid w:val="00A00766"/>
    <w:rsid w:val="00A76F18"/>
    <w:rsid w:val="00AA3A3F"/>
    <w:rsid w:val="00AD717C"/>
    <w:rsid w:val="00B27BFB"/>
    <w:rsid w:val="00B533BC"/>
    <w:rsid w:val="00B82434"/>
    <w:rsid w:val="00B94615"/>
    <w:rsid w:val="00BF1858"/>
    <w:rsid w:val="00C03A83"/>
    <w:rsid w:val="00C22AC9"/>
    <w:rsid w:val="00CD04A7"/>
    <w:rsid w:val="00CD40D6"/>
    <w:rsid w:val="00CD7608"/>
    <w:rsid w:val="00CE5A5F"/>
    <w:rsid w:val="00D13323"/>
    <w:rsid w:val="00D17756"/>
    <w:rsid w:val="00DA0BD6"/>
    <w:rsid w:val="00DB7D98"/>
    <w:rsid w:val="00DC06A7"/>
    <w:rsid w:val="00DC785D"/>
    <w:rsid w:val="00DE2A8F"/>
    <w:rsid w:val="00E025BD"/>
    <w:rsid w:val="00E12D1C"/>
    <w:rsid w:val="00E72DBB"/>
    <w:rsid w:val="00E944AC"/>
    <w:rsid w:val="00EB6A70"/>
    <w:rsid w:val="00EC0E12"/>
    <w:rsid w:val="00F06422"/>
    <w:rsid w:val="00F34E9A"/>
    <w:rsid w:val="00F606E3"/>
    <w:rsid w:val="00FA77AE"/>
    <w:rsid w:val="00FD56BA"/>
    <w:rsid w:val="00FF0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85D"/>
    <w:pPr>
      <w:suppressAutoHyphens/>
      <w:spacing w:after="200" w:line="276" w:lineRule="auto"/>
    </w:pPr>
    <w:rPr>
      <w:rFonts w:ascii="Calibri" w:hAnsi="Calibri" w:cs="Calibri"/>
      <w:kern w:val="2"/>
      <w:sz w:val="22"/>
      <w:szCs w:val="2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C03A8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gwek3">
    <w:name w:val="heading 3"/>
    <w:basedOn w:val="Normalny"/>
    <w:next w:val="Normalny"/>
    <w:link w:val="Nagwek3Znak"/>
    <w:qFormat/>
    <w:rsid w:val="00C03A83"/>
    <w:pPr>
      <w:keepNext/>
      <w:spacing w:after="0" w:line="240" w:lineRule="auto"/>
      <w:jc w:val="center"/>
      <w:outlineLvl w:val="2"/>
    </w:pPr>
    <w:rPr>
      <w:rFonts w:ascii="Arial Black" w:eastAsia="Times New Roman" w:hAnsi="Arial Black" w:cs="Arial Black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03A83"/>
    <w:rPr>
      <w:b/>
      <w:bCs/>
      <w:kern w:val="1"/>
      <w:sz w:val="28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C03A83"/>
    <w:rPr>
      <w:rFonts w:ascii="Arial Black" w:hAnsi="Arial Black" w:cs="Arial Black"/>
      <w:kern w:val="1"/>
      <w:sz w:val="28"/>
      <w:szCs w:val="24"/>
      <w:lang w:eastAsia="ar-SA"/>
    </w:rPr>
  </w:style>
  <w:style w:type="character" w:styleId="Pogrubienie">
    <w:name w:val="Strong"/>
    <w:uiPriority w:val="22"/>
    <w:qFormat/>
    <w:rsid w:val="00C03A83"/>
    <w:rPr>
      <w:b/>
      <w:bCs/>
    </w:rPr>
  </w:style>
  <w:style w:type="paragraph" w:styleId="Akapitzlist">
    <w:name w:val="List Paragraph"/>
    <w:basedOn w:val="Normalny"/>
    <w:uiPriority w:val="34"/>
    <w:qFormat/>
    <w:rsid w:val="00C03A83"/>
    <w:pPr>
      <w:suppressAutoHyphens w:val="0"/>
      <w:ind w:left="720"/>
    </w:pPr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A00766"/>
    <w:pPr>
      <w:suppressAutoHyphens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A00766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Standard">
    <w:name w:val="Standard"/>
    <w:rsid w:val="005436DB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3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1188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Dom</cp:lastModifiedBy>
  <cp:revision>5</cp:revision>
  <cp:lastPrinted>2020-05-08T05:56:00Z</cp:lastPrinted>
  <dcterms:created xsi:type="dcterms:W3CDTF">2020-05-08T09:13:00Z</dcterms:created>
  <dcterms:modified xsi:type="dcterms:W3CDTF">2020-05-08T09:53:00Z</dcterms:modified>
</cp:coreProperties>
</file>